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273B" w:rsidR="00EA2874" w:rsidP="56EF5269" w:rsidRDefault="00EA2874" w14:paraId="11AB160A" w14:textId="021C604E">
      <w:pPr>
        <w:rPr>
          <w:rFonts w:cs="Calibri" w:cstheme="minorAscii"/>
          <w:b w:val="1"/>
          <w:bCs w:val="1"/>
          <w:sz w:val="28"/>
          <w:szCs w:val="28"/>
        </w:rPr>
      </w:pPr>
      <w:r w:rsidRPr="56EF5269" w:rsidR="56EF5269">
        <w:rPr>
          <w:rFonts w:cs="Calibri" w:cstheme="minorAscii"/>
          <w:b w:val="1"/>
          <w:bCs w:val="1"/>
          <w:sz w:val="28"/>
          <w:szCs w:val="28"/>
        </w:rPr>
        <w:t>Programming Placement (Students Only)</w:t>
      </w:r>
    </w:p>
    <w:p w:rsidRPr="002B273B" w:rsidR="001C1C1B" w:rsidP="56EF5269" w:rsidRDefault="00EA2874" w14:paraId="1DD20590" w14:textId="6E4C5DBE">
      <w:pPr>
        <w:rPr>
          <w:rFonts w:cs="Calibri" w:cstheme="minorAscii"/>
          <w:b w:val="1"/>
          <w:bCs w:val="1"/>
          <w:sz w:val="28"/>
          <w:szCs w:val="28"/>
        </w:rPr>
      </w:pPr>
      <w:r w:rsidRPr="56EF5269" w:rsidR="56EF5269">
        <w:rPr>
          <w:rFonts w:cs="Calibri" w:cstheme="minorAscii"/>
          <w:b w:val="1"/>
          <w:bCs w:val="1"/>
          <w:sz w:val="28"/>
          <w:szCs w:val="28"/>
        </w:rPr>
        <w:t>Student Placement</w:t>
      </w:r>
      <w:r w:rsidRPr="56EF5269" w:rsidR="56EF5269">
        <w:rPr>
          <w:rFonts w:cs="Calibri" w:cstheme="minorAscii"/>
          <w:b w:val="1"/>
          <w:bCs w:val="1"/>
          <w:sz w:val="28"/>
          <w:szCs w:val="28"/>
        </w:rPr>
        <w:t xml:space="preserve"> position</w:t>
      </w:r>
      <w:r w:rsidRPr="56EF5269" w:rsidR="56EF5269">
        <w:rPr>
          <w:rFonts w:cs="Calibri" w:cstheme="minorAscii"/>
          <w:b w:val="1"/>
          <w:bCs w:val="1"/>
          <w:sz w:val="28"/>
          <w:szCs w:val="28"/>
        </w:rPr>
        <w:t xml:space="preserve"> - 2 days per week for 3 months</w:t>
      </w:r>
      <w:r w:rsidRPr="56EF5269" w:rsidR="56EF5269">
        <w:rPr>
          <w:rFonts w:cs="Calibri" w:cstheme="minorAscii"/>
          <w:b w:val="1"/>
          <w:bCs w:val="1"/>
          <w:sz w:val="28"/>
          <w:szCs w:val="28"/>
        </w:rPr>
        <w:t xml:space="preserve"> – we can be flexible depending on your availability and/or course requirements.</w:t>
      </w:r>
      <w:r>
        <w:br/>
      </w:r>
      <w:r w:rsidRPr="56EF5269" w:rsidR="56EF5269">
        <w:rPr>
          <w:rFonts w:cs="Calibri" w:cstheme="minorAscii"/>
          <w:b w:val="1"/>
          <w:bCs w:val="1"/>
          <w:sz w:val="28"/>
          <w:szCs w:val="28"/>
        </w:rPr>
        <w:t xml:space="preserve">The team in-office days are Tuesday and </w:t>
      </w:r>
      <w:r w:rsidRPr="56EF5269" w:rsidR="56EF5269">
        <w:rPr>
          <w:rFonts w:cs="Calibri" w:cstheme="minorAscii"/>
          <w:b w:val="1"/>
          <w:bCs w:val="1"/>
          <w:sz w:val="28"/>
          <w:szCs w:val="28"/>
        </w:rPr>
        <w:t>Wednesday</w:t>
      </w:r>
      <w:r w:rsidRPr="56EF5269" w:rsidR="56EF5269">
        <w:rPr>
          <w:rFonts w:cs="Calibri" w:cstheme="minorAscii"/>
          <w:b w:val="1"/>
          <w:bCs w:val="1"/>
          <w:sz w:val="28"/>
          <w:szCs w:val="28"/>
        </w:rPr>
        <w:t xml:space="preserve"> and </w:t>
      </w:r>
      <w:r w:rsidRPr="56EF5269" w:rsidR="56EF5269">
        <w:rPr>
          <w:rFonts w:cs="Calibri" w:cstheme="minorAscii"/>
          <w:b w:val="1"/>
          <w:bCs w:val="1"/>
          <w:sz w:val="28"/>
          <w:szCs w:val="28"/>
        </w:rPr>
        <w:t xml:space="preserve">we </w:t>
      </w:r>
      <w:r w:rsidRPr="56EF5269" w:rsidR="56EF5269">
        <w:rPr>
          <w:rFonts w:cs="Calibri" w:cstheme="minorAscii"/>
          <w:b w:val="1"/>
          <w:bCs w:val="1"/>
          <w:sz w:val="28"/>
          <w:szCs w:val="28"/>
        </w:rPr>
        <w:t>would prefer if you can work at leas</w:t>
      </w:r>
      <w:r w:rsidRPr="56EF5269" w:rsidR="56EF5269">
        <w:rPr>
          <w:rFonts w:cs="Calibri" w:cstheme="minorAscii"/>
          <w:b w:val="1"/>
          <w:bCs w:val="1"/>
          <w:sz w:val="28"/>
          <w:szCs w:val="28"/>
        </w:rPr>
        <w:t>t one of these days each week during your placement.</w:t>
      </w:r>
    </w:p>
    <w:p w:rsidRPr="002B273B" w:rsidR="00EA2874" w:rsidP="56EF5269" w:rsidRDefault="00EA2874" w14:paraId="4AE76AFF" w14:textId="7DCB2C3A">
      <w:pPr>
        <w:rPr>
          <w:rFonts w:cs="Calibri" w:cstheme="minorAscii"/>
          <w:b w:val="1"/>
          <w:bCs w:val="1"/>
          <w:sz w:val="28"/>
          <w:szCs w:val="28"/>
        </w:rPr>
      </w:pPr>
      <w:r w:rsidRPr="56EF5269" w:rsidR="56EF5269">
        <w:rPr>
          <w:rFonts w:cs="Calibri" w:cstheme="minorAscii"/>
          <w:b w:val="1"/>
          <w:bCs w:val="1"/>
          <w:sz w:val="28"/>
          <w:szCs w:val="28"/>
        </w:rPr>
        <w:t>Closing Date:</w:t>
      </w:r>
      <w:r w:rsidRPr="56EF5269" w:rsidR="56EF5269">
        <w:rPr>
          <w:rFonts w:cs="Calibri" w:cstheme="minorAscii"/>
          <w:b w:val="1"/>
          <w:bCs w:val="1"/>
          <w:sz w:val="28"/>
          <w:szCs w:val="28"/>
        </w:rPr>
        <w:t xml:space="preserve"> </w:t>
      </w:r>
      <w:r w:rsidRPr="56EF5269" w:rsidR="56EF5269">
        <w:rPr>
          <w:rFonts w:cs="Calibri" w:cstheme="minorAscii"/>
          <w:b w:val="1"/>
          <w:bCs w:val="1"/>
          <w:sz w:val="28"/>
          <w:szCs w:val="28"/>
        </w:rPr>
        <w:t>20</w:t>
      </w:r>
      <w:r w:rsidRPr="56EF5269" w:rsidR="56EF5269">
        <w:rPr>
          <w:rFonts w:cs="Calibri" w:cstheme="minorAscii"/>
          <w:b w:val="1"/>
          <w:bCs w:val="1"/>
          <w:sz w:val="28"/>
          <w:szCs w:val="28"/>
          <w:vertAlign w:val="superscript"/>
        </w:rPr>
        <w:t>th</w:t>
      </w:r>
      <w:r w:rsidRPr="56EF5269" w:rsidR="56EF5269">
        <w:rPr>
          <w:rFonts w:cs="Calibri" w:cstheme="minorAscii"/>
          <w:b w:val="1"/>
          <w:bCs w:val="1"/>
          <w:sz w:val="28"/>
          <w:szCs w:val="28"/>
        </w:rPr>
        <w:t xml:space="preserve"> </w:t>
      </w:r>
      <w:r w:rsidRPr="56EF5269" w:rsidR="56EF5269">
        <w:rPr>
          <w:rFonts w:cs="Calibri" w:cstheme="minorAscii"/>
          <w:b w:val="1"/>
          <w:bCs w:val="1"/>
          <w:sz w:val="28"/>
          <w:szCs w:val="28"/>
        </w:rPr>
        <w:t>October</w:t>
      </w:r>
      <w:r w:rsidRPr="56EF5269" w:rsidR="56EF5269">
        <w:rPr>
          <w:rFonts w:cs="Calibri" w:cstheme="minorAscii"/>
          <w:b w:val="1"/>
          <w:bCs w:val="1"/>
          <w:sz w:val="28"/>
          <w:szCs w:val="28"/>
        </w:rPr>
        <w:t xml:space="preserve"> </w:t>
      </w:r>
      <w:r w:rsidRPr="56EF5269" w:rsidR="56EF5269">
        <w:rPr>
          <w:rFonts w:cs="Calibri" w:cstheme="minorAscii"/>
          <w:b w:val="1"/>
          <w:bCs w:val="1"/>
          <w:sz w:val="28"/>
          <w:szCs w:val="28"/>
        </w:rPr>
        <w:t>202</w:t>
      </w:r>
      <w:r w:rsidRPr="56EF5269" w:rsidR="56EF5269">
        <w:rPr>
          <w:rFonts w:cs="Calibri" w:cstheme="minorAscii"/>
          <w:b w:val="1"/>
          <w:bCs w:val="1"/>
          <w:sz w:val="28"/>
          <w:szCs w:val="28"/>
        </w:rPr>
        <w:t>4</w:t>
      </w:r>
    </w:p>
    <w:p w:rsidRPr="002B273B" w:rsidR="00EA2874" w:rsidP="56EF5269" w:rsidRDefault="00EA2874" w14:paraId="77A036E8" w14:textId="013A4929">
      <w:pPr>
        <w:rPr>
          <w:rFonts w:cs="Calibri" w:cstheme="minorAscii"/>
          <w:b w:val="1"/>
          <w:bCs w:val="1"/>
          <w:sz w:val="28"/>
          <w:szCs w:val="28"/>
        </w:rPr>
      </w:pPr>
      <w:r w:rsidRPr="56EF5269" w:rsidR="56EF5269">
        <w:rPr>
          <w:rFonts w:cs="Calibri" w:cstheme="minorAscii"/>
          <w:b w:val="1"/>
          <w:bCs w:val="1"/>
          <w:sz w:val="28"/>
          <w:szCs w:val="28"/>
        </w:rPr>
        <w:t>Salary: Expenses paid (£15 per day</w:t>
      </w:r>
      <w:r w:rsidRPr="56EF5269" w:rsidR="56EF5269">
        <w:rPr>
          <w:rFonts w:cs="Calibri" w:cstheme="minorAscii"/>
          <w:b w:val="1"/>
          <w:bCs w:val="1"/>
          <w:sz w:val="28"/>
          <w:szCs w:val="28"/>
        </w:rPr>
        <w:t xml:space="preserve"> towards travel and lunch</w:t>
      </w:r>
      <w:r w:rsidRPr="56EF5269" w:rsidR="56EF5269">
        <w:rPr>
          <w:rFonts w:cs="Calibri" w:cstheme="minorAscii"/>
          <w:b w:val="1"/>
          <w:bCs w:val="1"/>
          <w:sz w:val="28"/>
          <w:szCs w:val="28"/>
        </w:rPr>
        <w:t>)</w:t>
      </w:r>
      <w:r w:rsidRPr="56EF5269" w:rsidR="56EF5269">
        <w:rPr>
          <w:rFonts w:cs="Calibri" w:cstheme="minorAscii"/>
          <w:b w:val="1"/>
          <w:bCs w:val="1"/>
          <w:sz w:val="28"/>
          <w:szCs w:val="28"/>
        </w:rPr>
        <w:t>.</w:t>
      </w:r>
    </w:p>
    <w:p w:rsidRPr="002B273B" w:rsidR="00D71656" w:rsidP="56EF5269" w:rsidRDefault="00D71656" w14:paraId="0221910D" w14:textId="77777777">
      <w:pPr>
        <w:rPr>
          <w:rFonts w:cs="Calibri" w:cstheme="minorAscii"/>
          <w:sz w:val="28"/>
          <w:szCs w:val="28"/>
        </w:rPr>
      </w:pPr>
    </w:p>
    <w:p w:rsidRPr="002B273B" w:rsidR="00EA2874" w:rsidP="56EF5269" w:rsidRDefault="00EA2874" w14:paraId="0B99475E" w14:textId="76F723B3">
      <w:pPr>
        <w:rPr>
          <w:rFonts w:cs="Calibri" w:cstheme="minorAscii"/>
          <w:sz w:val="28"/>
          <w:szCs w:val="28"/>
        </w:rPr>
      </w:pPr>
      <w:r w:rsidRPr="56EF5269" w:rsidR="56EF5269">
        <w:rPr>
          <w:rFonts w:cs="Calibri" w:cstheme="minorAscii"/>
          <w:sz w:val="28"/>
          <w:szCs w:val="28"/>
        </w:rPr>
        <w:t>We are looking for a student placement to join the</w:t>
      </w:r>
      <w:r w:rsidRPr="56EF5269" w:rsidR="56EF5269">
        <w:rPr>
          <w:rFonts w:cs="Calibri" w:cstheme="minorAscii"/>
          <w:sz w:val="28"/>
          <w:szCs w:val="28"/>
        </w:rPr>
        <w:t xml:space="preserve"> LIFT</w:t>
      </w:r>
      <w:r w:rsidRPr="56EF5269" w:rsidR="56EF5269">
        <w:rPr>
          <w:rFonts w:cs="Calibri" w:cstheme="minorAscii"/>
          <w:sz w:val="28"/>
          <w:szCs w:val="28"/>
        </w:rPr>
        <w:t xml:space="preserve"> team from November 2023 - January 2024</w:t>
      </w:r>
    </w:p>
    <w:p w:rsidRPr="002B273B" w:rsidR="00EA2874" w:rsidP="56EF5269" w:rsidRDefault="00EA2874" w14:paraId="330F7F0C" w14:textId="77777777">
      <w:pPr>
        <w:rPr>
          <w:rFonts w:cs="Calibri" w:cstheme="minorAscii"/>
          <w:sz w:val="28"/>
          <w:szCs w:val="28"/>
        </w:rPr>
      </w:pPr>
    </w:p>
    <w:p w:rsidRPr="002B273B" w:rsidR="00EA2874" w:rsidP="56EF5269" w:rsidRDefault="00EA2874" w14:paraId="47135157" w14:textId="77777777">
      <w:pPr>
        <w:rPr>
          <w:rFonts w:cs="Calibri" w:cstheme="minorAscii"/>
          <w:b w:val="1"/>
          <w:bCs w:val="1"/>
          <w:sz w:val="28"/>
          <w:szCs w:val="28"/>
        </w:rPr>
      </w:pPr>
      <w:r w:rsidRPr="56EF5269" w:rsidR="56EF5269">
        <w:rPr>
          <w:rFonts w:cs="Calibri" w:cstheme="minorAscii"/>
          <w:b w:val="1"/>
          <w:bCs w:val="1"/>
          <w:sz w:val="28"/>
          <w:szCs w:val="28"/>
        </w:rPr>
        <w:t>Thanks for your interest in LIFT's Placement Programme.</w:t>
      </w:r>
    </w:p>
    <w:p w:rsidRPr="002B273B" w:rsidR="00EA2874" w:rsidP="56EF5269" w:rsidRDefault="00EA2874" w14:paraId="4B245910" w14:textId="239E32E0">
      <w:pPr>
        <w:rPr>
          <w:rFonts w:cs="Calibri" w:cstheme="minorAscii"/>
          <w:sz w:val="28"/>
          <w:szCs w:val="28"/>
        </w:rPr>
      </w:pPr>
      <w:r w:rsidRPr="56EF5269" w:rsidR="56EF5269">
        <w:rPr>
          <w:rFonts w:cs="Calibri" w:cstheme="minorAscii"/>
          <w:sz w:val="28"/>
          <w:szCs w:val="28"/>
        </w:rPr>
        <w:t xml:space="preserve">This longstanding initiative is an opportunity for students in higher education to get hands-on experience in an international arts organisation. It has been developed in response to a need our Higher Education Institution partners have raised and is only open to students, with the goal of providing a contextual </w:t>
      </w:r>
      <w:r w:rsidRPr="56EF5269" w:rsidR="56EF5269">
        <w:rPr>
          <w:rFonts w:cs="Calibri" w:cstheme="minorAscii"/>
          <w:sz w:val="28"/>
          <w:szCs w:val="28"/>
        </w:rPr>
        <w:t xml:space="preserve">learning </w:t>
      </w:r>
      <w:r w:rsidRPr="56EF5269" w:rsidR="56EF5269">
        <w:rPr>
          <w:rFonts w:cs="Calibri" w:cstheme="minorAscii"/>
          <w:sz w:val="28"/>
          <w:szCs w:val="28"/>
        </w:rPr>
        <w:t>experience for those studying relevant subjects.</w:t>
      </w:r>
    </w:p>
    <w:p w:rsidRPr="002B273B" w:rsidR="00EA2874" w:rsidP="56EF5269" w:rsidRDefault="00EA2874" w14:paraId="4C798837" w14:textId="1008FEE5">
      <w:pPr>
        <w:rPr>
          <w:rFonts w:cs="Calibri" w:cstheme="minorAscii"/>
          <w:sz w:val="28"/>
          <w:szCs w:val="28"/>
        </w:rPr>
      </w:pPr>
      <w:r w:rsidRPr="56EF5269" w:rsidR="56EF5269">
        <w:rPr>
          <w:rFonts w:cs="Calibri" w:cstheme="minorAscii"/>
          <w:sz w:val="28"/>
          <w:szCs w:val="28"/>
        </w:rPr>
        <w:t xml:space="preserve">To date, our </w:t>
      </w:r>
      <w:r w:rsidRPr="56EF5269" w:rsidR="56EF5269">
        <w:rPr>
          <w:rFonts w:cs="Calibri" w:cstheme="minorAscii"/>
          <w:sz w:val="28"/>
          <w:szCs w:val="28"/>
        </w:rPr>
        <w:t>p</w:t>
      </w:r>
      <w:r w:rsidRPr="56EF5269" w:rsidR="56EF5269">
        <w:rPr>
          <w:rFonts w:cs="Calibri" w:cstheme="minorAscii"/>
          <w:sz w:val="28"/>
          <w:szCs w:val="28"/>
        </w:rPr>
        <w:t xml:space="preserve">lacement </w:t>
      </w:r>
      <w:r w:rsidRPr="56EF5269" w:rsidR="56EF5269">
        <w:rPr>
          <w:rFonts w:cs="Calibri" w:cstheme="minorAscii"/>
          <w:sz w:val="28"/>
          <w:szCs w:val="28"/>
        </w:rPr>
        <w:t>p</w:t>
      </w:r>
      <w:r w:rsidRPr="56EF5269" w:rsidR="56EF5269">
        <w:rPr>
          <w:rFonts w:cs="Calibri" w:cstheme="minorAscii"/>
          <w:sz w:val="28"/>
          <w:szCs w:val="28"/>
        </w:rPr>
        <w:t xml:space="preserve">rogramme has equipped a cohort of individuals to gain employment within the arts and media sector </w:t>
      </w:r>
      <w:r w:rsidRPr="56EF5269" w:rsidR="56EF5269">
        <w:rPr>
          <w:rFonts w:cs="Calibri" w:cstheme="minorAscii"/>
          <w:sz w:val="28"/>
          <w:szCs w:val="28"/>
        </w:rPr>
        <w:t>to</w:t>
      </w:r>
      <w:r w:rsidRPr="56EF5269" w:rsidR="56EF5269">
        <w:rPr>
          <w:rFonts w:cs="Calibri" w:cstheme="minorAscii"/>
          <w:sz w:val="28"/>
          <w:szCs w:val="28"/>
        </w:rPr>
        <w:t xml:space="preserve"> advance their professional careers; LIFT placements have gone on to work at companies, venues and institutions such as:</w:t>
      </w:r>
      <w:r w:rsidRPr="56EF5269" w:rsidR="56EF5269">
        <w:rPr>
          <w:rFonts w:cs="Calibri" w:cstheme="minorAscii"/>
          <w:sz w:val="28"/>
          <w:szCs w:val="28"/>
        </w:rPr>
        <w:t xml:space="preserve"> The</w:t>
      </w:r>
      <w:r w:rsidRPr="56EF5269" w:rsidR="56EF5269">
        <w:rPr>
          <w:rFonts w:cs="Calibri" w:cstheme="minorAscii"/>
          <w:sz w:val="28"/>
          <w:szCs w:val="28"/>
        </w:rPr>
        <w:t xml:space="preserve"> National Theatre, Young Vic, Netflix, Barbican, The Yard, In Between Time, Village Underground, Tate, Royal Court, Dance Umbrella, Battersea Arts Centre, </w:t>
      </w:r>
      <w:r w:rsidRPr="56EF5269" w:rsidR="56EF5269">
        <w:rPr>
          <w:rFonts w:cs="Calibri" w:cstheme="minorAscii"/>
          <w:sz w:val="28"/>
          <w:szCs w:val="28"/>
        </w:rPr>
        <w:t>Artsadmin</w:t>
      </w:r>
      <w:r w:rsidRPr="56EF5269" w:rsidR="56EF5269">
        <w:rPr>
          <w:rFonts w:cs="Calibri" w:cstheme="minorAscii"/>
          <w:sz w:val="28"/>
          <w:szCs w:val="28"/>
        </w:rPr>
        <w:t>, Jerwood Foundation, CASA Latin American Theatre Festival, Cameron Mackintosh Ltd as well as some going on to become highly successful freelancers.</w:t>
      </w:r>
    </w:p>
    <w:p w:rsidRPr="002B273B" w:rsidR="00EA2874" w:rsidP="56EF5269" w:rsidRDefault="00EA2874" w14:paraId="6D6B71CE" w14:textId="77777777">
      <w:pPr>
        <w:rPr>
          <w:rFonts w:cs="Calibri" w:cstheme="minorAscii"/>
          <w:sz w:val="28"/>
          <w:szCs w:val="28"/>
        </w:rPr>
      </w:pPr>
      <w:r w:rsidRPr="56EF5269" w:rsidR="56EF5269">
        <w:rPr>
          <w:rFonts w:cs="Calibri" w:cstheme="minorAscii"/>
          <w:sz w:val="28"/>
          <w:szCs w:val="28"/>
        </w:rPr>
        <w:t xml:space="preserve">Based at LIFT HQ in East London, successful applicants will work closely with staff members, venues, </w:t>
      </w:r>
      <w:r w:rsidRPr="56EF5269" w:rsidR="56EF5269">
        <w:rPr>
          <w:rFonts w:cs="Calibri" w:cstheme="minorAscii"/>
          <w:sz w:val="28"/>
          <w:szCs w:val="28"/>
        </w:rPr>
        <w:t>companies</w:t>
      </w:r>
      <w:r w:rsidRPr="56EF5269" w:rsidR="56EF5269">
        <w:rPr>
          <w:rFonts w:cs="Calibri" w:cstheme="minorAscii"/>
          <w:sz w:val="28"/>
          <w:szCs w:val="28"/>
        </w:rPr>
        <w:t xml:space="preserve"> and other external organisations over the course of the placement. The programme is part time, normally 2 days/week. Days and hours may vary across the course of the placement depending on the role and we offer flexibility </w:t>
      </w:r>
      <w:r w:rsidRPr="56EF5269" w:rsidR="56EF5269">
        <w:rPr>
          <w:rFonts w:cs="Calibri" w:cstheme="minorAscii"/>
          <w:sz w:val="28"/>
          <w:szCs w:val="28"/>
        </w:rPr>
        <w:t>in order to</w:t>
      </w:r>
      <w:r w:rsidRPr="56EF5269" w:rsidR="56EF5269">
        <w:rPr>
          <w:rFonts w:cs="Calibri" w:cstheme="minorAscii"/>
          <w:sz w:val="28"/>
          <w:szCs w:val="28"/>
        </w:rPr>
        <w:t xml:space="preserve"> fit around academic and other commitments.</w:t>
      </w:r>
    </w:p>
    <w:p w:rsidRPr="002B273B" w:rsidR="00EA2874" w:rsidP="56EF5269" w:rsidRDefault="00EA2874" w14:paraId="4DF9E525" w14:textId="77777777">
      <w:pPr>
        <w:rPr>
          <w:rFonts w:cs="Calibri" w:cstheme="minorAscii"/>
          <w:sz w:val="28"/>
          <w:szCs w:val="28"/>
        </w:rPr>
      </w:pPr>
      <w:r w:rsidRPr="56EF5269" w:rsidR="56EF5269">
        <w:rPr>
          <w:rFonts w:cs="Calibri" w:cstheme="minorAscii"/>
          <w:sz w:val="28"/>
          <w:szCs w:val="28"/>
        </w:rPr>
        <w:t> </w:t>
      </w:r>
    </w:p>
    <w:p w:rsidRPr="002B273B" w:rsidR="00EA2874" w:rsidP="56EF5269" w:rsidRDefault="00EA2874" w14:paraId="06D89948" w14:textId="77777777">
      <w:pPr>
        <w:rPr>
          <w:rFonts w:cs="Calibri" w:cstheme="minorAscii"/>
          <w:b w:val="1"/>
          <w:bCs w:val="1"/>
          <w:sz w:val="28"/>
          <w:szCs w:val="28"/>
        </w:rPr>
      </w:pPr>
      <w:r w:rsidRPr="56EF5269" w:rsidR="56EF5269">
        <w:rPr>
          <w:rFonts w:cs="Calibri" w:cstheme="minorAscii"/>
          <w:b w:val="1"/>
          <w:bCs w:val="1"/>
          <w:sz w:val="28"/>
          <w:szCs w:val="28"/>
        </w:rPr>
        <w:t>About the role</w:t>
      </w:r>
    </w:p>
    <w:p w:rsidRPr="002B273B" w:rsidR="00EA2874" w:rsidP="56EF5269" w:rsidRDefault="00EA2874" w14:paraId="3E7D14A8" w14:textId="46E45B83">
      <w:pPr>
        <w:rPr>
          <w:rFonts w:cs="Calibri" w:cstheme="minorAscii"/>
          <w:sz w:val="28"/>
          <w:szCs w:val="28"/>
        </w:rPr>
      </w:pPr>
      <w:r w:rsidRPr="56EF5269" w:rsidR="56EF5269">
        <w:rPr>
          <w:rFonts w:cs="Calibri" w:cstheme="minorAscii"/>
          <w:sz w:val="28"/>
          <w:szCs w:val="28"/>
        </w:rPr>
        <w:t xml:space="preserve">The LIFT Placement Programme is an opportunity to learn more about arts management by experiencing the day-to-day operation of LIFT. </w:t>
      </w:r>
      <w:r w:rsidRPr="56EF5269" w:rsidR="56EF5269">
        <w:rPr>
          <w:rFonts w:cs="Calibri" w:cstheme="minorAscii"/>
          <w:sz w:val="28"/>
          <w:szCs w:val="28"/>
        </w:rPr>
        <w:t>The programme is aimed at people who have chosen a career path in the arts and who</w:t>
      </w:r>
      <w:r w:rsidRPr="56EF5269" w:rsidR="56EF5269">
        <w:rPr>
          <w:rFonts w:cs="Calibri" w:cstheme="minorAscii"/>
          <w:sz w:val="28"/>
          <w:szCs w:val="28"/>
        </w:rPr>
        <w:t xml:space="preserve"> </w:t>
      </w:r>
      <w:r w:rsidRPr="56EF5269" w:rsidR="56EF5269">
        <w:rPr>
          <w:rFonts w:cs="Calibri" w:cstheme="minorAscii"/>
          <w:sz w:val="28"/>
          <w:szCs w:val="28"/>
        </w:rPr>
        <w:t xml:space="preserve">wish to </w:t>
      </w:r>
      <w:r w:rsidRPr="56EF5269" w:rsidR="56EF5269">
        <w:rPr>
          <w:rFonts w:cs="Calibri" w:cstheme="minorAscii"/>
          <w:sz w:val="28"/>
          <w:szCs w:val="28"/>
        </w:rPr>
        <w:t>enhance</w:t>
      </w:r>
      <w:r w:rsidRPr="56EF5269" w:rsidR="56EF5269">
        <w:rPr>
          <w:rFonts w:cs="Calibri" w:cstheme="minorAscii"/>
          <w:sz w:val="28"/>
          <w:szCs w:val="28"/>
        </w:rPr>
        <w:t xml:space="preserve"> their education and advance their</w:t>
      </w:r>
      <w:r w:rsidRPr="56EF5269" w:rsidR="56EF5269">
        <w:rPr>
          <w:rFonts w:cs="Calibri" w:cstheme="minorAscii"/>
          <w:sz w:val="28"/>
          <w:szCs w:val="28"/>
        </w:rPr>
        <w:t xml:space="preserve"> </w:t>
      </w:r>
      <w:r w:rsidRPr="56EF5269" w:rsidR="56EF5269">
        <w:rPr>
          <w:rFonts w:cs="Calibri" w:cstheme="minorAscii"/>
          <w:sz w:val="28"/>
          <w:szCs w:val="28"/>
        </w:rPr>
        <w:t>professional career</w:t>
      </w:r>
      <w:r w:rsidRPr="56EF5269" w:rsidR="56EF5269">
        <w:rPr>
          <w:rFonts w:cs="Calibri" w:cstheme="minorAscii"/>
          <w:sz w:val="28"/>
          <w:szCs w:val="28"/>
        </w:rPr>
        <w:t xml:space="preserve"> </w:t>
      </w:r>
      <w:r w:rsidRPr="56EF5269" w:rsidR="56EF5269">
        <w:rPr>
          <w:rFonts w:cs="Calibri" w:cstheme="minorAscii"/>
          <w:sz w:val="28"/>
          <w:szCs w:val="28"/>
        </w:rPr>
        <w:t>through practical experience</w:t>
      </w:r>
      <w:r w:rsidRPr="56EF5269" w:rsidR="56EF5269">
        <w:rPr>
          <w:rFonts w:cs="Calibri" w:cstheme="minorAscii"/>
          <w:sz w:val="28"/>
          <w:szCs w:val="28"/>
        </w:rPr>
        <w:t>.</w:t>
      </w:r>
    </w:p>
    <w:p w:rsidRPr="002B273B" w:rsidR="00EA2874" w:rsidP="56EF5269" w:rsidRDefault="00EA2874" w14:paraId="5F8E3F08" w14:textId="41977E71">
      <w:pPr>
        <w:rPr>
          <w:rFonts w:cs="Calibri" w:cstheme="minorAscii"/>
          <w:sz w:val="28"/>
          <w:szCs w:val="28"/>
        </w:rPr>
      </w:pPr>
      <w:r w:rsidRPr="56EF5269" w:rsidR="56EF5269">
        <w:rPr>
          <w:rFonts w:cs="Calibri" w:cstheme="minorAscii"/>
          <w:sz w:val="28"/>
          <w:szCs w:val="28"/>
        </w:rPr>
        <w:t xml:space="preserve">Each placement provides </w:t>
      </w:r>
      <w:r w:rsidRPr="56EF5269" w:rsidR="56EF5269">
        <w:rPr>
          <w:rFonts w:cs="Calibri" w:cstheme="minorAscii"/>
          <w:sz w:val="28"/>
          <w:szCs w:val="28"/>
        </w:rPr>
        <w:t>additional</w:t>
      </w:r>
      <w:r w:rsidRPr="56EF5269" w:rsidR="56EF5269">
        <w:rPr>
          <w:rFonts w:cs="Calibri" w:cstheme="minorAscii"/>
          <w:sz w:val="28"/>
          <w:szCs w:val="28"/>
        </w:rPr>
        <w:t>, rather than essential</w:t>
      </w:r>
      <w:r w:rsidRPr="56EF5269" w:rsidR="56EF5269">
        <w:rPr>
          <w:rFonts w:cs="Calibri" w:cstheme="minorAscii"/>
          <w:sz w:val="28"/>
          <w:szCs w:val="28"/>
        </w:rPr>
        <w:t>,</w:t>
      </w:r>
      <w:r w:rsidRPr="56EF5269" w:rsidR="56EF5269">
        <w:rPr>
          <w:rFonts w:cs="Calibri" w:cstheme="minorAscii"/>
          <w:sz w:val="28"/>
          <w:szCs w:val="28"/>
        </w:rPr>
        <w:t xml:space="preserve"> support to the LIFT department in which </w:t>
      </w:r>
      <w:r w:rsidRPr="56EF5269" w:rsidR="56EF5269">
        <w:rPr>
          <w:rFonts w:cs="Calibri" w:cstheme="minorAscii"/>
          <w:sz w:val="28"/>
          <w:szCs w:val="28"/>
        </w:rPr>
        <w:t>they're</w:t>
      </w:r>
      <w:r w:rsidRPr="56EF5269" w:rsidR="56EF5269">
        <w:rPr>
          <w:rFonts w:cs="Calibri" w:cstheme="minorAscii"/>
          <w:sz w:val="28"/>
          <w:szCs w:val="28"/>
        </w:rPr>
        <w:t xml:space="preserve"> based. As well as practical experience, the programme provides participants with guidance and structured feedback and opens doors to many professional networks and opportunities.</w:t>
      </w:r>
    </w:p>
    <w:p w:rsidRPr="002B273B" w:rsidR="00EA2874" w:rsidP="56EF5269" w:rsidRDefault="00EA2874" w14:paraId="6F14F31D" w14:textId="06DDD54E">
      <w:pPr>
        <w:rPr>
          <w:rFonts w:cs="Calibri" w:cstheme="minorAscii"/>
          <w:sz w:val="28"/>
          <w:szCs w:val="28"/>
        </w:rPr>
      </w:pPr>
      <w:r w:rsidRPr="56EF5269" w:rsidR="56EF5269">
        <w:rPr>
          <w:rFonts w:cs="Calibri" w:cstheme="minorAscii"/>
          <w:sz w:val="28"/>
          <w:szCs w:val="28"/>
        </w:rPr>
        <w:t xml:space="preserve">Placements will receive one-on-one meetings and coaching with members of the festival team. Depending on what you need, we can help you with your CV going forward, give you tips on interviewing, </w:t>
      </w:r>
      <w:r w:rsidRPr="56EF5269" w:rsidR="56EF5269">
        <w:rPr>
          <w:rFonts w:cs="Calibri" w:cstheme="minorAscii"/>
          <w:sz w:val="28"/>
          <w:szCs w:val="28"/>
        </w:rPr>
        <w:t>identify</w:t>
      </w:r>
      <w:r w:rsidRPr="56EF5269" w:rsidR="56EF5269">
        <w:rPr>
          <w:rFonts w:cs="Calibri" w:cstheme="minorAscii"/>
          <w:sz w:val="28"/>
          <w:szCs w:val="28"/>
        </w:rPr>
        <w:t xml:space="preserve"> potential roles and opportunities in the field and make introductions where we can and where </w:t>
      </w:r>
      <w:r w:rsidRPr="56EF5269" w:rsidR="56EF5269">
        <w:rPr>
          <w:rFonts w:cs="Calibri" w:cstheme="minorAscii"/>
          <w:sz w:val="28"/>
          <w:szCs w:val="28"/>
        </w:rPr>
        <w:t>appropriate</w:t>
      </w:r>
      <w:r w:rsidRPr="56EF5269" w:rsidR="56EF5269">
        <w:rPr>
          <w:rFonts w:cs="Calibri" w:cstheme="minorAscii"/>
          <w:sz w:val="28"/>
          <w:szCs w:val="28"/>
        </w:rPr>
        <w:t>.</w:t>
      </w:r>
    </w:p>
    <w:p w:rsidRPr="002B273B" w:rsidR="00EA2874" w:rsidP="56EF5269" w:rsidRDefault="00EA2874" w14:paraId="11BF9E3E" w14:textId="77777777">
      <w:pPr>
        <w:rPr>
          <w:rFonts w:cs="Calibri" w:cstheme="minorAscii"/>
          <w:sz w:val="28"/>
          <w:szCs w:val="28"/>
        </w:rPr>
      </w:pPr>
      <w:r w:rsidRPr="56EF5269" w:rsidR="56EF5269">
        <w:rPr>
          <w:rFonts w:cs="Calibri" w:cstheme="minorAscii"/>
          <w:sz w:val="28"/>
          <w:szCs w:val="28"/>
        </w:rPr>
        <w:t>As this is a work experience placement, LIFT is not able to offer payment but will cover expenses of £15 per day to cover travel and lunch.</w:t>
      </w:r>
    </w:p>
    <w:p w:rsidRPr="002B273B" w:rsidR="00EA2874" w:rsidP="56EF5269" w:rsidRDefault="00EA2874" w14:paraId="7F2669FD" w14:textId="77777777">
      <w:pPr>
        <w:rPr>
          <w:rFonts w:cs="Calibri" w:cstheme="minorAscii"/>
          <w:sz w:val="28"/>
          <w:szCs w:val="28"/>
        </w:rPr>
      </w:pPr>
      <w:r w:rsidRPr="56EF5269" w:rsidR="56EF5269">
        <w:rPr>
          <w:rFonts w:cs="Calibri" w:cstheme="minorAscii"/>
          <w:sz w:val="28"/>
          <w:szCs w:val="28"/>
        </w:rPr>
        <w:t> </w:t>
      </w:r>
    </w:p>
    <w:p w:rsidRPr="002B273B" w:rsidR="00EA2874" w:rsidP="56EF5269" w:rsidRDefault="00EA2874" w14:paraId="7FBD1B52" w14:textId="77777777">
      <w:pPr>
        <w:rPr>
          <w:rFonts w:cs="Calibri" w:cstheme="minorAscii"/>
          <w:sz w:val="28"/>
          <w:szCs w:val="28"/>
        </w:rPr>
      </w:pPr>
      <w:r w:rsidRPr="56EF5269" w:rsidR="56EF5269">
        <w:rPr>
          <w:rFonts w:cs="Calibri" w:cstheme="minorAscii"/>
          <w:b w:val="1"/>
          <w:bCs w:val="1"/>
          <w:sz w:val="28"/>
          <w:szCs w:val="28"/>
        </w:rPr>
        <w:t>Key Dates:</w:t>
      </w:r>
    </w:p>
    <w:p w:rsidRPr="002B273B" w:rsidR="00EA2874" w:rsidP="56EF5269" w:rsidRDefault="00EA2874" w14:paraId="14CE2848" w14:textId="7BD1F0CE">
      <w:pPr>
        <w:rPr>
          <w:rFonts w:cs="Calibri" w:cstheme="minorAscii"/>
          <w:sz w:val="28"/>
          <w:szCs w:val="28"/>
        </w:rPr>
      </w:pPr>
      <w:r w:rsidRPr="56EF5269" w:rsidR="56EF5269">
        <w:rPr>
          <w:rFonts w:cs="Calibri" w:cstheme="minorAscii"/>
          <w:b w:val="1"/>
          <w:bCs w:val="1"/>
          <w:sz w:val="28"/>
          <w:szCs w:val="28"/>
        </w:rPr>
        <w:t xml:space="preserve">Application Deadline: </w:t>
      </w:r>
      <w:r w:rsidRPr="56EF5269" w:rsidR="56EF5269">
        <w:rPr>
          <w:rFonts w:cs="Calibri" w:cstheme="minorAscii"/>
          <w:sz w:val="28"/>
          <w:szCs w:val="28"/>
        </w:rPr>
        <w:t>Sunday 3</w:t>
      </w:r>
      <w:r w:rsidRPr="56EF5269" w:rsidR="56EF5269">
        <w:rPr>
          <w:rFonts w:cs="Calibri" w:cstheme="minorAscii"/>
          <w:sz w:val="28"/>
          <w:szCs w:val="28"/>
          <w:vertAlign w:val="superscript"/>
        </w:rPr>
        <w:t>rd</w:t>
      </w:r>
      <w:r w:rsidRPr="56EF5269" w:rsidR="56EF5269">
        <w:rPr>
          <w:rFonts w:cs="Calibri" w:cstheme="minorAscii"/>
          <w:sz w:val="28"/>
          <w:szCs w:val="28"/>
        </w:rPr>
        <w:t xml:space="preserve"> November</w:t>
      </w:r>
    </w:p>
    <w:p w:rsidRPr="002B273B" w:rsidR="00EA2874" w:rsidP="56EF5269" w:rsidRDefault="00EA2874" w14:paraId="43EBFFA3" w14:textId="61E59A9B">
      <w:pPr>
        <w:rPr>
          <w:rFonts w:cs="Calibri" w:cstheme="minorAscii"/>
          <w:sz w:val="28"/>
          <w:szCs w:val="28"/>
        </w:rPr>
      </w:pPr>
      <w:r w:rsidRPr="56EF5269" w:rsidR="56EF5269">
        <w:rPr>
          <w:rFonts w:cs="Calibri" w:cstheme="minorAscii"/>
          <w:b w:val="1"/>
          <w:bCs w:val="1"/>
          <w:sz w:val="28"/>
          <w:szCs w:val="28"/>
        </w:rPr>
        <w:t>Interviews:</w:t>
      </w:r>
      <w:r w:rsidRPr="56EF5269" w:rsidR="56EF5269">
        <w:rPr>
          <w:rFonts w:cs="Calibri" w:cstheme="minorAscii"/>
          <w:sz w:val="28"/>
          <w:szCs w:val="28"/>
        </w:rPr>
        <w:t xml:space="preserve"> 11-12 November</w:t>
      </w:r>
    </w:p>
    <w:p w:rsidRPr="002B273B" w:rsidR="00EA2874" w:rsidP="56EF5269" w:rsidRDefault="00EA2874" w14:paraId="4FBAF3DE" w14:textId="77777777">
      <w:pPr>
        <w:rPr>
          <w:rFonts w:cs="Calibri" w:cstheme="minorAscii"/>
          <w:sz w:val="28"/>
          <w:szCs w:val="28"/>
        </w:rPr>
      </w:pPr>
      <w:r w:rsidRPr="56EF5269" w:rsidR="56EF5269">
        <w:rPr>
          <w:rFonts w:cs="Calibri" w:cstheme="minorAscii"/>
          <w:b w:val="1"/>
          <w:bCs w:val="1"/>
          <w:sz w:val="28"/>
          <w:szCs w:val="28"/>
        </w:rPr>
        <w:t xml:space="preserve">Start date: </w:t>
      </w:r>
      <w:r w:rsidRPr="56EF5269" w:rsidR="56EF5269">
        <w:rPr>
          <w:rFonts w:cs="Calibri" w:cstheme="minorAscii"/>
          <w:sz w:val="28"/>
          <w:szCs w:val="28"/>
        </w:rPr>
        <w:t>As soon as possible in agreement with the successful applicant</w:t>
      </w:r>
    </w:p>
    <w:p w:rsidRPr="002B273B" w:rsidR="00EA2874" w:rsidP="56EF5269" w:rsidRDefault="00EA2874" w14:paraId="33F201CD" w14:textId="79A073A6">
      <w:pPr>
        <w:rPr>
          <w:rFonts w:cs="Calibri" w:cstheme="minorAscii"/>
          <w:b w:val="1"/>
          <w:bCs w:val="1"/>
          <w:sz w:val="28"/>
          <w:szCs w:val="28"/>
        </w:rPr>
      </w:pPr>
      <w:r w:rsidRPr="56EF5269" w:rsidR="56EF5269">
        <w:rPr>
          <w:rFonts w:cs="Calibri" w:cstheme="minorAscii"/>
          <w:b w:val="1"/>
          <w:bCs w:val="1"/>
          <w:sz w:val="28"/>
          <w:szCs w:val="28"/>
        </w:rPr>
        <w:t>Working requirements:</w:t>
      </w:r>
      <w:r w:rsidRPr="56EF5269" w:rsidR="56EF5269">
        <w:rPr>
          <w:rFonts w:cs="Calibri" w:cstheme="minorAscii"/>
          <w:sz w:val="28"/>
          <w:szCs w:val="28"/>
        </w:rPr>
        <w:t xml:space="preserve"> At least 2 days/week</w:t>
      </w:r>
      <w:r w:rsidRPr="56EF5269" w:rsidR="56EF5269">
        <w:rPr>
          <w:rFonts w:cs="Calibri" w:cstheme="minorAscii"/>
          <w:sz w:val="28"/>
          <w:szCs w:val="28"/>
        </w:rPr>
        <w:t xml:space="preserve">.  </w:t>
      </w:r>
      <w:r w:rsidRPr="56EF5269" w:rsidR="56EF5269">
        <w:rPr>
          <w:rFonts w:cs="Calibri" w:cstheme="minorAscii"/>
          <w:sz w:val="28"/>
          <w:szCs w:val="28"/>
        </w:rPr>
        <w:t>1 day remote and 1 day in-person is ideal. This working pattern is mutually discussed, and we aim to make it reflective of the student’s needs.</w:t>
      </w:r>
    </w:p>
    <w:p w:rsidRPr="002B273B" w:rsidR="00EA2874" w:rsidP="56EF5269" w:rsidRDefault="00EA2874" w14:paraId="09A76CCD" w14:textId="142995E7">
      <w:pPr>
        <w:rPr>
          <w:rFonts w:cs="Calibri" w:cstheme="minorAscii"/>
          <w:color w:val="auto"/>
          <w:sz w:val="28"/>
          <w:szCs w:val="28"/>
        </w:rPr>
      </w:pPr>
      <w:r w:rsidRPr="56EF5269" w:rsidR="56EF5269">
        <w:rPr>
          <w:rFonts w:cs="Calibri" w:cstheme="minorAscii"/>
          <w:color w:val="auto"/>
          <w:sz w:val="28"/>
          <w:szCs w:val="28"/>
        </w:rPr>
        <w:t>Please note that the LIFT office will be closed between 24 Dec-1</w:t>
      </w:r>
      <w:r w:rsidRPr="56EF5269" w:rsidR="56EF5269">
        <w:rPr>
          <w:rFonts w:cs="Calibri" w:cstheme="minorAscii"/>
          <w:color w:val="auto"/>
          <w:sz w:val="28"/>
          <w:szCs w:val="28"/>
          <w:vertAlign w:val="superscript"/>
        </w:rPr>
        <w:t>st</w:t>
      </w:r>
      <w:r w:rsidRPr="56EF5269" w:rsidR="56EF5269">
        <w:rPr>
          <w:rFonts w:cs="Calibri" w:cstheme="minorAscii"/>
          <w:color w:val="auto"/>
          <w:sz w:val="28"/>
          <w:szCs w:val="28"/>
        </w:rPr>
        <w:t xml:space="preserve"> January inclusive.</w:t>
      </w:r>
    </w:p>
    <w:p w:rsidRPr="002B273B" w:rsidR="00EA2874" w:rsidP="56EF5269" w:rsidRDefault="00EA2874" w14:paraId="2D45C870" w14:textId="56D44F8B">
      <w:pPr>
        <w:rPr>
          <w:rFonts w:cs="Calibri" w:cstheme="minorAscii"/>
          <w:b w:val="1"/>
          <w:bCs w:val="1"/>
          <w:sz w:val="28"/>
          <w:szCs w:val="28"/>
        </w:rPr>
      </w:pPr>
      <w:r w:rsidRPr="56EF5269" w:rsidR="56EF5269">
        <w:rPr>
          <w:rFonts w:cs="Calibri" w:cstheme="minorAscii"/>
          <w:b w:val="1"/>
          <w:bCs w:val="1"/>
          <w:sz w:val="28"/>
          <w:szCs w:val="28"/>
        </w:rPr>
        <w:t>How</w:t>
      </w:r>
      <w:r w:rsidRPr="56EF5269" w:rsidR="56EF5269">
        <w:rPr>
          <w:rFonts w:cs="Calibri" w:cstheme="minorAscii"/>
          <w:b w:val="1"/>
          <w:bCs w:val="1"/>
          <w:sz w:val="28"/>
          <w:szCs w:val="28"/>
        </w:rPr>
        <w:t xml:space="preserve"> to apply:</w:t>
      </w:r>
    </w:p>
    <w:p w:rsidRPr="002B273B" w:rsidR="00EA2874" w:rsidP="56EF5269" w:rsidRDefault="00EA2874" w14:paraId="69273B77" w14:textId="77777777">
      <w:pPr>
        <w:rPr>
          <w:rFonts w:cs="Calibri" w:cstheme="minorAscii"/>
          <w:sz w:val="28"/>
          <w:szCs w:val="28"/>
        </w:rPr>
      </w:pPr>
      <w:r w:rsidRPr="56EF5269" w:rsidR="56EF5269">
        <w:rPr>
          <w:rFonts w:cs="Calibri" w:cstheme="minorAscii"/>
          <w:sz w:val="28"/>
          <w:szCs w:val="28"/>
        </w:rPr>
        <w:t>Please fill in both:</w:t>
      </w:r>
    </w:p>
    <w:p w:rsidRPr="002B273B" w:rsidR="00EA2874" w:rsidP="56EF5269" w:rsidRDefault="00000000" w14:paraId="212128B6" w14:textId="2823813A">
      <w:pPr>
        <w:rPr>
          <w:rFonts w:cs="Calibri" w:cstheme="minorAscii"/>
          <w:sz w:val="28"/>
          <w:szCs w:val="28"/>
        </w:rPr>
      </w:pPr>
      <w:hyperlink r:id="Rc1bfca217b9a412e">
        <w:r w:rsidRPr="56EF5269" w:rsidR="56EF5269">
          <w:rPr>
            <w:rStyle w:val="Hyperlink"/>
            <w:rFonts w:cs="Calibri" w:cstheme="minorAscii"/>
            <w:sz w:val="28"/>
            <w:szCs w:val="28"/>
          </w:rPr>
          <w:t>Application form</w:t>
        </w:r>
      </w:hyperlink>
    </w:p>
    <w:p w:rsidRPr="002B273B" w:rsidR="00EA2874" w:rsidP="56EF5269" w:rsidRDefault="00EA2874" w14:paraId="102397DA" w14:textId="77777777">
      <w:pPr>
        <w:rPr>
          <w:rFonts w:cs="Calibri" w:cstheme="minorAscii"/>
          <w:sz w:val="28"/>
          <w:szCs w:val="28"/>
        </w:rPr>
      </w:pPr>
      <w:r w:rsidRPr="56EF5269" w:rsidR="56EF5269">
        <w:rPr>
          <w:rFonts w:cs="Calibri" w:cstheme="minorAscii"/>
          <w:sz w:val="28"/>
          <w:szCs w:val="28"/>
        </w:rPr>
        <w:t>and</w:t>
      </w:r>
    </w:p>
    <w:p w:rsidRPr="002B273B" w:rsidR="00EA2874" w:rsidP="56EF5269" w:rsidRDefault="00000000" w14:paraId="40852F7B" w14:textId="77777777">
      <w:pPr>
        <w:rPr>
          <w:rFonts w:cs="Calibri" w:cstheme="minorAscii"/>
          <w:sz w:val="28"/>
          <w:szCs w:val="28"/>
        </w:rPr>
      </w:pPr>
      <w:hyperlink r:id="R27772a6abd4d4112">
        <w:r w:rsidRPr="56EF5269" w:rsidR="56EF5269">
          <w:rPr>
            <w:rStyle w:val="Hyperlink"/>
            <w:rFonts w:cs="Calibri" w:cstheme="minorAscii"/>
            <w:sz w:val="28"/>
            <w:szCs w:val="28"/>
          </w:rPr>
          <w:t>Equal opportunities monitoring form</w:t>
        </w:r>
      </w:hyperlink>
    </w:p>
    <w:p w:rsidRPr="002B273B" w:rsidR="00EA2874" w:rsidP="56EF5269" w:rsidRDefault="00EA2874" w14:paraId="3BDCFDAA" w14:textId="69405B84">
      <w:pPr>
        <w:rPr>
          <w:rFonts w:cs="Calibri" w:cstheme="minorAscii"/>
          <w:color w:val="auto"/>
          <w:sz w:val="28"/>
          <w:szCs w:val="28"/>
        </w:rPr>
      </w:pPr>
      <w:r w:rsidRPr="56EF5269" w:rsidR="56EF5269">
        <w:rPr>
          <w:rFonts w:cs="Calibri" w:cstheme="minorAscii"/>
          <w:color w:val="auto"/>
          <w:sz w:val="28"/>
          <w:szCs w:val="28"/>
        </w:rPr>
        <w:t xml:space="preserve">If you need to </w:t>
      </w:r>
      <w:r w:rsidRPr="56EF5269" w:rsidR="56EF5269">
        <w:rPr>
          <w:rFonts w:cs="Calibri" w:cstheme="minorAscii"/>
          <w:color w:val="auto"/>
          <w:sz w:val="28"/>
          <w:szCs w:val="28"/>
        </w:rPr>
        <w:t>submit</w:t>
      </w:r>
      <w:r w:rsidRPr="56EF5269" w:rsidR="56EF5269">
        <w:rPr>
          <w:rFonts w:cs="Calibri" w:cstheme="minorAscii"/>
          <w:color w:val="auto"/>
          <w:sz w:val="28"/>
          <w:szCs w:val="28"/>
        </w:rPr>
        <w:t xml:space="preserve"> a voice or video recording instead then please be in touch with us and we can arrange this.</w:t>
      </w:r>
      <w:r>
        <w:br/>
      </w:r>
    </w:p>
    <w:p w:rsidRPr="002B273B" w:rsidR="00EA2874" w:rsidP="56EF5269" w:rsidRDefault="00EA2874" w14:paraId="11B7F023" w14:textId="77777777">
      <w:pPr>
        <w:rPr>
          <w:rFonts w:cs="Calibri" w:cstheme="minorAscii"/>
          <w:sz w:val="28"/>
          <w:szCs w:val="28"/>
        </w:rPr>
      </w:pPr>
      <w:r w:rsidRPr="56EF5269" w:rsidR="56EF5269">
        <w:rPr>
          <w:rFonts w:cs="Calibri" w:cstheme="minorAscii"/>
          <w:b w:val="1"/>
          <w:bCs w:val="1"/>
          <w:sz w:val="28"/>
          <w:szCs w:val="28"/>
        </w:rPr>
        <w:t>Programming Placement:</w:t>
      </w:r>
    </w:p>
    <w:p w:rsidRPr="002B273B" w:rsidR="00EA2874" w:rsidP="56EF5269" w:rsidRDefault="00EA2874" w14:paraId="5884215D" w14:textId="59542D79">
      <w:pPr>
        <w:rPr>
          <w:rFonts w:cs="Calibri" w:cstheme="minorAscii"/>
          <w:sz w:val="28"/>
          <w:szCs w:val="28"/>
        </w:rPr>
      </w:pPr>
      <w:r w:rsidRPr="56EF5269" w:rsidR="56EF5269">
        <w:rPr>
          <w:rFonts w:cs="Calibri" w:cstheme="minorAscii"/>
          <w:sz w:val="28"/>
          <w:szCs w:val="28"/>
        </w:rPr>
        <w:t xml:space="preserve">This is </w:t>
      </w:r>
      <w:r w:rsidRPr="56EF5269" w:rsidR="56EF5269">
        <w:rPr>
          <w:rFonts w:cs="Calibri" w:cstheme="minorAscii"/>
          <w:sz w:val="28"/>
          <w:szCs w:val="28"/>
        </w:rPr>
        <w:t>an important time</w:t>
      </w:r>
      <w:r w:rsidRPr="56EF5269" w:rsidR="56EF5269">
        <w:rPr>
          <w:rFonts w:cs="Calibri" w:cstheme="minorAscii"/>
          <w:sz w:val="28"/>
          <w:szCs w:val="28"/>
        </w:rPr>
        <w:t xml:space="preserve"> for LIFT as we move into building our programme for 2026. The role will be supporting the Head of Producing and Programme and Administrative Producer to </w:t>
      </w:r>
      <w:r w:rsidRPr="56EF5269" w:rsidR="56EF5269">
        <w:rPr>
          <w:rFonts w:cs="Calibri" w:cstheme="minorAscii"/>
          <w:sz w:val="28"/>
          <w:szCs w:val="28"/>
        </w:rPr>
        <w:t>maintain</w:t>
      </w:r>
      <w:r w:rsidRPr="56EF5269" w:rsidR="56EF5269">
        <w:rPr>
          <w:rFonts w:cs="Calibri" w:cstheme="minorAscii"/>
          <w:sz w:val="28"/>
          <w:szCs w:val="28"/>
        </w:rPr>
        <w:t xml:space="preserve"> communications with existing artists, helping us to </w:t>
      </w:r>
      <w:r w:rsidRPr="56EF5269" w:rsidR="56EF5269">
        <w:rPr>
          <w:rFonts w:cs="Calibri" w:cstheme="minorAscii"/>
          <w:sz w:val="28"/>
          <w:szCs w:val="28"/>
        </w:rPr>
        <w:t>make contact with</w:t>
      </w:r>
      <w:r w:rsidRPr="56EF5269" w:rsidR="56EF5269">
        <w:rPr>
          <w:rFonts w:cs="Calibri" w:cstheme="minorAscii"/>
          <w:sz w:val="28"/>
          <w:szCs w:val="28"/>
        </w:rPr>
        <w:t xml:space="preserve"> new artists, and completing research on relevant exciting projects happening locally, regionally, and internationally, as well as helping us to manage organisational systems.</w:t>
      </w:r>
    </w:p>
    <w:p w:rsidRPr="002B273B" w:rsidR="00EA2874" w:rsidP="56EF5269" w:rsidRDefault="00EA2874" w14:paraId="6000E4E5" w14:textId="7CCEBE85">
      <w:pPr>
        <w:rPr>
          <w:rFonts w:cs="Calibri" w:cstheme="minorAscii"/>
          <w:sz w:val="28"/>
          <w:szCs w:val="28"/>
        </w:rPr>
      </w:pPr>
    </w:p>
    <w:p w:rsidRPr="002B273B" w:rsidR="00EA2874" w:rsidP="56EF5269" w:rsidRDefault="00EA2874" w14:paraId="1D5A058D" w14:textId="77777777">
      <w:pPr>
        <w:rPr>
          <w:rFonts w:cs="Calibri" w:cstheme="minorAscii"/>
          <w:sz w:val="28"/>
          <w:szCs w:val="28"/>
        </w:rPr>
      </w:pPr>
      <w:r w:rsidRPr="56EF5269" w:rsidR="56EF5269">
        <w:rPr>
          <w:rFonts w:cs="Calibri" w:cstheme="minorAscii"/>
          <w:b w:val="1"/>
          <w:bCs w:val="1"/>
          <w:sz w:val="28"/>
          <w:szCs w:val="28"/>
        </w:rPr>
        <w:t>Roles and Responsibilities</w:t>
      </w:r>
    </w:p>
    <w:p w:rsidRPr="002B273B" w:rsidR="00EA2874" w:rsidP="56EF5269" w:rsidRDefault="00EA2874" w14:paraId="2193BC54" w14:textId="77777777">
      <w:pPr>
        <w:numPr>
          <w:ilvl w:val="0"/>
          <w:numId w:val="1"/>
        </w:numPr>
        <w:rPr>
          <w:rFonts w:cs="Calibri" w:cstheme="minorAscii"/>
          <w:sz w:val="28"/>
          <w:szCs w:val="28"/>
        </w:rPr>
      </w:pPr>
      <w:r w:rsidRPr="56EF5269" w:rsidR="56EF5269">
        <w:rPr>
          <w:rFonts w:cs="Calibri" w:cstheme="minorAscii"/>
          <w:sz w:val="28"/>
          <w:szCs w:val="28"/>
        </w:rPr>
        <w:t>Arranging and attending artist meetings with leading UK and international artists, and minuting these meetings</w:t>
      </w:r>
    </w:p>
    <w:p w:rsidRPr="002B273B" w:rsidR="00EA2874" w:rsidP="56EF5269" w:rsidRDefault="00EA2874" w14:paraId="3BACAEA5" w14:textId="77777777">
      <w:pPr>
        <w:numPr>
          <w:ilvl w:val="0"/>
          <w:numId w:val="1"/>
        </w:numPr>
        <w:rPr>
          <w:rFonts w:cs="Calibri" w:cstheme="minorAscii"/>
          <w:sz w:val="28"/>
          <w:szCs w:val="28"/>
        </w:rPr>
      </w:pPr>
      <w:r w:rsidRPr="56EF5269" w:rsidR="56EF5269">
        <w:rPr>
          <w:rFonts w:cs="Calibri" w:cstheme="minorAscii"/>
          <w:sz w:val="28"/>
          <w:szCs w:val="28"/>
        </w:rPr>
        <w:t>Researching international and regional artists, festival programmes and projects</w:t>
      </w:r>
    </w:p>
    <w:p w:rsidRPr="002B273B" w:rsidR="00EA2874" w:rsidP="56EF5269" w:rsidRDefault="00EA2874" w14:paraId="6AB4B865" w14:textId="25A49FA4">
      <w:pPr>
        <w:numPr>
          <w:ilvl w:val="0"/>
          <w:numId w:val="1"/>
        </w:numPr>
        <w:rPr>
          <w:rFonts w:cs="Calibri" w:cstheme="minorAscii"/>
          <w:sz w:val="28"/>
          <w:szCs w:val="28"/>
        </w:rPr>
      </w:pPr>
      <w:r w:rsidRPr="56EF5269" w:rsidR="56EF5269">
        <w:rPr>
          <w:rFonts w:cs="Calibri" w:cstheme="minorAscii"/>
          <w:sz w:val="28"/>
          <w:szCs w:val="28"/>
        </w:rPr>
        <w:t>Attending and contributing to regular programme meeting</w:t>
      </w:r>
    </w:p>
    <w:p w:rsidRPr="002B273B" w:rsidR="00EA2874" w:rsidP="56EF5269" w:rsidRDefault="00EA2874" w14:paraId="3212ED55" w14:textId="77777777">
      <w:pPr>
        <w:numPr>
          <w:ilvl w:val="0"/>
          <w:numId w:val="1"/>
        </w:numPr>
        <w:rPr>
          <w:rFonts w:cs="Calibri" w:cstheme="minorAscii"/>
          <w:sz w:val="28"/>
          <w:szCs w:val="28"/>
        </w:rPr>
      </w:pPr>
      <w:r w:rsidRPr="56EF5269" w:rsidR="56EF5269">
        <w:rPr>
          <w:rFonts w:cs="Calibri" w:cstheme="minorAscii"/>
          <w:sz w:val="28"/>
          <w:szCs w:val="28"/>
        </w:rPr>
        <w:t xml:space="preserve">Creating and </w:t>
      </w:r>
      <w:r w:rsidRPr="56EF5269" w:rsidR="56EF5269">
        <w:rPr>
          <w:rFonts w:cs="Calibri" w:cstheme="minorAscii"/>
          <w:sz w:val="28"/>
          <w:szCs w:val="28"/>
        </w:rPr>
        <w:t>maintaining</w:t>
      </w:r>
      <w:r w:rsidRPr="56EF5269" w:rsidR="56EF5269">
        <w:rPr>
          <w:rFonts w:cs="Calibri" w:cstheme="minorAscii"/>
          <w:sz w:val="28"/>
          <w:szCs w:val="28"/>
        </w:rPr>
        <w:t xml:space="preserve"> tools to track the programming process</w:t>
      </w:r>
    </w:p>
    <w:p w:rsidRPr="002B273B" w:rsidR="00EA2874" w:rsidP="56EF5269" w:rsidRDefault="00EA2874" w14:paraId="5C08BD77" w14:textId="0FC57BF1">
      <w:pPr>
        <w:pStyle w:val="Normal"/>
        <w:numPr>
          <w:ilvl w:val="0"/>
          <w:numId w:val="4"/>
        </w:numPr>
        <w:rPr>
          <w:rFonts w:cs="Calibri" w:cstheme="minorAscii"/>
          <w:sz w:val="28"/>
          <w:szCs w:val="28"/>
        </w:rPr>
      </w:pPr>
      <w:r w:rsidRPr="56EF5269" w:rsidR="56EF5269">
        <w:rPr>
          <w:rFonts w:cs="Calibri" w:cstheme="minorAscii"/>
          <w:sz w:val="28"/>
          <w:szCs w:val="28"/>
        </w:rPr>
        <w:t>Researching and booking travel and show tickets for LIFT</w:t>
      </w:r>
    </w:p>
    <w:p w:rsidRPr="002B273B" w:rsidR="00EA2874" w:rsidP="56EF5269" w:rsidRDefault="00EA2874" w14:paraId="5659555F" w14:textId="5AA8F105">
      <w:pPr>
        <w:numPr>
          <w:ilvl w:val="0"/>
          <w:numId w:val="1"/>
        </w:numPr>
        <w:rPr>
          <w:rFonts w:cs="Calibri" w:cstheme="minorAscii"/>
          <w:sz w:val="28"/>
          <w:szCs w:val="28"/>
        </w:rPr>
      </w:pPr>
      <w:r w:rsidRPr="56EF5269" w:rsidR="56EF5269">
        <w:rPr>
          <w:rFonts w:cs="Calibri" w:cstheme="minorAscii"/>
          <w:sz w:val="28"/>
          <w:szCs w:val="28"/>
        </w:rPr>
        <w:t xml:space="preserve">Ensuring expenses for the above are filed </w:t>
      </w:r>
      <w:r w:rsidRPr="56EF5269" w:rsidR="56EF5269">
        <w:rPr>
          <w:rFonts w:cs="Calibri" w:cstheme="minorAscii"/>
          <w:sz w:val="28"/>
          <w:szCs w:val="28"/>
        </w:rPr>
        <w:t>accordingly.</w:t>
      </w:r>
    </w:p>
    <w:p w:rsidRPr="002B273B" w:rsidR="00EA2874" w:rsidP="56EF5269" w:rsidRDefault="00EA2874" w14:paraId="3C2D00DE" w14:textId="77777777">
      <w:pPr>
        <w:numPr>
          <w:ilvl w:val="0"/>
          <w:numId w:val="1"/>
        </w:numPr>
        <w:rPr>
          <w:rFonts w:cs="Calibri" w:cstheme="minorAscii"/>
          <w:sz w:val="28"/>
          <w:szCs w:val="28"/>
        </w:rPr>
      </w:pPr>
      <w:r w:rsidRPr="56EF5269" w:rsidR="56EF5269">
        <w:rPr>
          <w:rFonts w:cs="Calibri" w:cstheme="minorAscii"/>
          <w:sz w:val="28"/>
          <w:szCs w:val="28"/>
        </w:rPr>
        <w:t>Building and updating international network contact lists, whilst ensuring this is GDPR safe</w:t>
      </w:r>
    </w:p>
    <w:p w:rsidRPr="002B273B" w:rsidR="00EA2874" w:rsidP="56EF5269" w:rsidRDefault="00EA2874" w14:paraId="258718F2" w14:textId="77777777">
      <w:pPr>
        <w:numPr>
          <w:ilvl w:val="0"/>
          <w:numId w:val="1"/>
        </w:numPr>
        <w:rPr>
          <w:rFonts w:cs="Calibri" w:cstheme="minorAscii"/>
          <w:sz w:val="28"/>
          <w:szCs w:val="28"/>
        </w:rPr>
      </w:pPr>
      <w:r w:rsidRPr="56EF5269" w:rsidR="56EF5269">
        <w:rPr>
          <w:rFonts w:cs="Calibri" w:cstheme="minorAscii"/>
          <w:sz w:val="28"/>
          <w:szCs w:val="28"/>
        </w:rPr>
        <w:t>Offering general artistic admin support</w:t>
      </w:r>
    </w:p>
    <w:p w:rsidRPr="002B273B" w:rsidR="00EA2874" w:rsidP="56EF5269" w:rsidRDefault="00EA2874" w14:paraId="4AD4BCA7" w14:textId="77777777" w14:noSpellErr="1">
      <w:pPr>
        <w:numPr>
          <w:ilvl w:val="0"/>
          <w:numId w:val="1"/>
        </w:numPr>
        <w:rPr>
          <w:rFonts w:cs="Calibri" w:cstheme="minorAscii"/>
          <w:sz w:val="28"/>
          <w:szCs w:val="28"/>
        </w:rPr>
      </w:pPr>
      <w:r w:rsidRPr="56EF5269" w:rsidR="56EF5269">
        <w:rPr>
          <w:rFonts w:cs="Calibri" w:cstheme="minorAscii"/>
          <w:sz w:val="28"/>
          <w:szCs w:val="28"/>
        </w:rPr>
        <w:t>Responding to emails and calendar management</w:t>
      </w:r>
    </w:p>
    <w:p w:rsidR="5B511CB8" w:rsidP="56EF5269" w:rsidRDefault="5B511CB8" w14:paraId="67255404" w14:textId="7CEF3FF3">
      <w:pPr>
        <w:numPr>
          <w:ilvl w:val="0"/>
          <w:numId w:val="1"/>
        </w:numPr>
        <w:rPr>
          <w:rFonts w:cs="Calibri" w:cstheme="minorAscii"/>
          <w:sz w:val="28"/>
          <w:szCs w:val="28"/>
        </w:rPr>
      </w:pPr>
      <w:r w:rsidRPr="56EF5269" w:rsidR="56EF5269">
        <w:rPr>
          <w:rFonts w:cs="Calibri" w:cstheme="minorAscii"/>
          <w:sz w:val="28"/>
          <w:szCs w:val="28"/>
        </w:rPr>
        <w:t xml:space="preserve">Supporting in </w:t>
      </w:r>
      <w:r w:rsidRPr="56EF5269" w:rsidR="56EF5269">
        <w:rPr>
          <w:rFonts w:cs="Calibri" w:cstheme="minorAscii"/>
          <w:sz w:val="28"/>
          <w:szCs w:val="28"/>
        </w:rPr>
        <w:t xml:space="preserve">tasks related to </w:t>
      </w:r>
      <w:r w:rsidRPr="56EF5269" w:rsidR="56EF5269">
        <w:rPr>
          <w:rFonts w:cs="Calibri" w:cstheme="minorAscii"/>
          <w:sz w:val="28"/>
          <w:szCs w:val="28"/>
        </w:rPr>
        <w:t>organisational operations when in need</w:t>
      </w:r>
    </w:p>
    <w:p w:rsidRPr="002B273B" w:rsidR="00EA2874" w:rsidP="56EF5269" w:rsidRDefault="00EA2874" w14:paraId="7C8A3C71" w14:textId="3739A7CB">
      <w:pPr>
        <w:numPr>
          <w:ilvl w:val="0"/>
          <w:numId w:val="1"/>
        </w:numPr>
        <w:rPr>
          <w:rFonts w:cs="Calibri" w:cstheme="minorAscii"/>
          <w:sz w:val="28"/>
          <w:szCs w:val="28"/>
        </w:rPr>
      </w:pPr>
      <w:r w:rsidRPr="56EF5269" w:rsidR="56EF5269">
        <w:rPr>
          <w:rFonts w:cs="Calibri" w:cstheme="minorAscii"/>
          <w:sz w:val="28"/>
          <w:szCs w:val="28"/>
        </w:rPr>
        <w:t>Acting as an ambassador for LIF</w:t>
      </w:r>
      <w:r w:rsidRPr="56EF5269" w:rsidR="56EF5269">
        <w:rPr>
          <w:rFonts w:cs="Calibri" w:cstheme="minorAscii"/>
          <w:sz w:val="28"/>
          <w:szCs w:val="28"/>
        </w:rPr>
        <w:t>T</w:t>
      </w:r>
    </w:p>
    <w:p w:rsidR="56EF5269" w:rsidP="56EF5269" w:rsidRDefault="56EF5269" w14:paraId="5EDD4B8E" w14:textId="555F06FE">
      <w:pPr>
        <w:rPr>
          <w:rFonts w:cs="Calibri" w:cstheme="minorAscii"/>
          <w:b w:val="1"/>
          <w:bCs w:val="1"/>
          <w:sz w:val="28"/>
          <w:szCs w:val="28"/>
        </w:rPr>
      </w:pPr>
    </w:p>
    <w:p w:rsidRPr="002B273B" w:rsidR="00EA2874" w:rsidP="56EF5269" w:rsidRDefault="00EA2874" w14:paraId="5E3DA3A6" w14:textId="77777777">
      <w:pPr>
        <w:rPr>
          <w:rFonts w:cs="Calibri" w:cstheme="minorAscii"/>
          <w:sz w:val="28"/>
          <w:szCs w:val="28"/>
        </w:rPr>
      </w:pPr>
      <w:r w:rsidRPr="56EF5269" w:rsidR="56EF5269">
        <w:rPr>
          <w:rFonts w:cs="Calibri" w:cstheme="minorAscii"/>
          <w:b w:val="1"/>
          <w:bCs w:val="1"/>
          <w:sz w:val="28"/>
          <w:szCs w:val="28"/>
        </w:rPr>
        <w:t>You will have:</w:t>
      </w:r>
    </w:p>
    <w:p w:rsidRPr="002B273B" w:rsidR="00EA2874" w:rsidP="56EF5269" w:rsidRDefault="00EA2874" w14:paraId="7DBC0705" w14:textId="77777777">
      <w:pPr>
        <w:numPr>
          <w:ilvl w:val="0"/>
          <w:numId w:val="2"/>
        </w:numPr>
        <w:rPr>
          <w:rFonts w:cs="Calibri" w:cstheme="minorAscii"/>
          <w:sz w:val="28"/>
          <w:szCs w:val="28"/>
        </w:rPr>
      </w:pPr>
      <w:r w:rsidRPr="56EF5269" w:rsidR="56EF5269">
        <w:rPr>
          <w:rFonts w:cs="Calibri" w:cstheme="minorAscii"/>
          <w:sz w:val="28"/>
          <w:szCs w:val="28"/>
        </w:rPr>
        <w:t xml:space="preserve">Excellent organisational skills - enthusiasm for creating and </w:t>
      </w:r>
      <w:r w:rsidRPr="56EF5269" w:rsidR="56EF5269">
        <w:rPr>
          <w:rFonts w:cs="Calibri" w:cstheme="minorAscii"/>
          <w:sz w:val="28"/>
          <w:szCs w:val="28"/>
        </w:rPr>
        <w:t>maintaining</w:t>
      </w:r>
      <w:r w:rsidRPr="56EF5269" w:rsidR="56EF5269">
        <w:rPr>
          <w:rFonts w:cs="Calibri" w:cstheme="minorAscii"/>
          <w:sz w:val="28"/>
          <w:szCs w:val="28"/>
        </w:rPr>
        <w:t xml:space="preserve"> clear and simple systems and trackers</w:t>
      </w:r>
    </w:p>
    <w:p w:rsidRPr="002B273B" w:rsidR="00EA2874" w:rsidP="56EF5269" w:rsidRDefault="00EA2874" w14:paraId="3166445A" w14:textId="048BB184">
      <w:pPr>
        <w:numPr>
          <w:ilvl w:val="0"/>
          <w:numId w:val="2"/>
        </w:numPr>
        <w:rPr>
          <w:rFonts w:cs="Calibri" w:cstheme="minorAscii"/>
          <w:sz w:val="28"/>
          <w:szCs w:val="28"/>
        </w:rPr>
      </w:pPr>
      <w:r w:rsidRPr="56EF5269" w:rsidR="56EF5269">
        <w:rPr>
          <w:rFonts w:cs="Calibri" w:cstheme="minorAscii"/>
          <w:sz w:val="28"/>
          <w:szCs w:val="28"/>
        </w:rPr>
        <w:t>Good time</w:t>
      </w:r>
      <w:r w:rsidRPr="56EF5269" w:rsidR="56EF5269">
        <w:rPr>
          <w:rFonts w:cs="Calibri" w:cstheme="minorAscii"/>
          <w:sz w:val="28"/>
          <w:szCs w:val="28"/>
        </w:rPr>
        <w:t xml:space="preserve"> management skills and the ability to work </w:t>
      </w:r>
      <w:r w:rsidRPr="56EF5269" w:rsidR="56EF5269">
        <w:rPr>
          <w:rFonts w:cs="Calibri" w:cstheme="minorAscii"/>
          <w:sz w:val="28"/>
          <w:szCs w:val="28"/>
        </w:rPr>
        <w:t xml:space="preserve">with agility </w:t>
      </w:r>
      <w:r w:rsidRPr="56EF5269" w:rsidR="56EF5269">
        <w:rPr>
          <w:rFonts w:cs="Calibri" w:cstheme="minorAscii"/>
          <w:sz w:val="28"/>
          <w:szCs w:val="28"/>
        </w:rPr>
        <w:t>under pressure</w:t>
      </w:r>
    </w:p>
    <w:p w:rsidRPr="002B273B" w:rsidR="00EA2874" w:rsidP="56EF5269" w:rsidRDefault="00EA2874" w14:paraId="3B58FC26" w14:textId="77777777">
      <w:pPr>
        <w:numPr>
          <w:ilvl w:val="0"/>
          <w:numId w:val="2"/>
        </w:numPr>
        <w:rPr>
          <w:rFonts w:cs="Calibri" w:cstheme="minorAscii"/>
          <w:sz w:val="28"/>
          <w:szCs w:val="28"/>
        </w:rPr>
      </w:pPr>
      <w:r w:rsidRPr="56EF5269" w:rsidR="56EF5269">
        <w:rPr>
          <w:rFonts w:cs="Calibri" w:cstheme="minorAscii"/>
          <w:sz w:val="28"/>
          <w:szCs w:val="28"/>
        </w:rPr>
        <w:t>High attention to detail with accuracy and ability to proofread</w:t>
      </w:r>
    </w:p>
    <w:p w:rsidRPr="002B273B" w:rsidR="00EA2874" w:rsidP="56EF5269" w:rsidRDefault="00EA2874" w14:paraId="5FCE1445" w14:textId="625A778C">
      <w:pPr>
        <w:numPr>
          <w:ilvl w:val="0"/>
          <w:numId w:val="2"/>
        </w:numPr>
        <w:rPr>
          <w:rFonts w:cs="Calibri" w:cstheme="minorAscii"/>
          <w:sz w:val="28"/>
          <w:szCs w:val="28"/>
        </w:rPr>
      </w:pPr>
      <w:r w:rsidRPr="56EF5269" w:rsidR="56EF5269">
        <w:rPr>
          <w:rFonts w:cs="Calibri" w:cstheme="minorAscii"/>
          <w:sz w:val="28"/>
          <w:szCs w:val="28"/>
        </w:rPr>
        <w:t>Excellent communication skills, with the ability to deal with a wide range of people at all levels</w:t>
      </w:r>
    </w:p>
    <w:p w:rsidR="5E4DF440" w:rsidP="56EF5269" w:rsidRDefault="5E4DF440" w14:paraId="045A95EC" w14:textId="6562FA0E">
      <w:pPr>
        <w:numPr>
          <w:ilvl w:val="0"/>
          <w:numId w:val="2"/>
        </w:numPr>
        <w:rPr>
          <w:rFonts w:cs="Calibri" w:cstheme="minorAscii"/>
          <w:sz w:val="28"/>
          <w:szCs w:val="28"/>
        </w:rPr>
      </w:pPr>
      <w:r w:rsidRPr="56EF5269" w:rsidR="56EF5269">
        <w:rPr>
          <w:rFonts w:cs="Calibri" w:cstheme="minorAscii"/>
          <w:sz w:val="28"/>
          <w:szCs w:val="28"/>
        </w:rPr>
        <w:t xml:space="preserve">An ability or interest in proactively undertaking a variety of research – from artistic to </w:t>
      </w:r>
      <w:r w:rsidRPr="56EF5269" w:rsidR="56EF5269">
        <w:rPr>
          <w:rFonts w:cs="Calibri" w:cstheme="minorAscii"/>
          <w:sz w:val="28"/>
          <w:szCs w:val="28"/>
        </w:rPr>
        <w:t>logistics</w:t>
      </w:r>
      <w:r w:rsidRPr="56EF5269" w:rsidR="56EF5269">
        <w:rPr>
          <w:rFonts w:cs="Calibri" w:cstheme="minorAscii"/>
          <w:sz w:val="28"/>
          <w:szCs w:val="28"/>
        </w:rPr>
        <w:t xml:space="preserve"> </w:t>
      </w:r>
    </w:p>
    <w:p w:rsidRPr="002B273B" w:rsidR="00EA2874" w:rsidP="56EF5269" w:rsidRDefault="00EA2874" w14:paraId="7FEC8C6E" w14:textId="6FFD74F8">
      <w:pPr>
        <w:numPr>
          <w:ilvl w:val="0"/>
          <w:numId w:val="2"/>
        </w:numPr>
        <w:rPr>
          <w:rFonts w:cs="Calibri" w:cstheme="minorAscii"/>
          <w:sz w:val="28"/>
          <w:szCs w:val="28"/>
        </w:rPr>
      </w:pPr>
      <w:r w:rsidRPr="56EF5269" w:rsidR="56EF5269">
        <w:rPr>
          <w:rFonts w:cs="Calibri" w:cstheme="minorAscii"/>
          <w:sz w:val="28"/>
          <w:szCs w:val="28"/>
        </w:rPr>
        <w:t>Experience of organising live events of any scale or of producing or making theatre at any level</w:t>
      </w:r>
    </w:p>
    <w:p w:rsidRPr="002B273B" w:rsidR="00EA2874" w:rsidP="56EF5269" w:rsidRDefault="00EA2874" w14:paraId="30D45159" w14:textId="77777777">
      <w:pPr>
        <w:numPr>
          <w:ilvl w:val="0"/>
          <w:numId w:val="2"/>
        </w:numPr>
        <w:rPr>
          <w:rFonts w:cs="Calibri" w:cstheme="minorAscii"/>
          <w:sz w:val="28"/>
          <w:szCs w:val="28"/>
        </w:rPr>
      </w:pPr>
      <w:r w:rsidRPr="56EF5269" w:rsidR="56EF5269">
        <w:rPr>
          <w:rFonts w:cs="Calibri" w:cstheme="minorAscii"/>
          <w:sz w:val="28"/>
          <w:szCs w:val="28"/>
        </w:rPr>
        <w:t>A passion for LIFT's vision</w:t>
      </w:r>
    </w:p>
    <w:p w:rsidRPr="002B273B" w:rsidR="00EA2874" w:rsidP="56EF5269" w:rsidRDefault="00EA2874" w14:paraId="5C4180B2" w14:textId="377858AA">
      <w:pPr>
        <w:numPr>
          <w:ilvl w:val="0"/>
          <w:numId w:val="2"/>
        </w:numPr>
        <w:rPr>
          <w:rFonts w:cs="Calibri" w:cstheme="minorAscii"/>
          <w:color w:val="auto"/>
          <w:sz w:val="28"/>
          <w:szCs w:val="28"/>
        </w:rPr>
      </w:pPr>
      <w:r w:rsidRPr="56EF5269" w:rsidR="56EF5269">
        <w:rPr>
          <w:rFonts w:cs="Calibri" w:cstheme="minorAscii"/>
          <w:color w:val="auto"/>
          <w:sz w:val="28"/>
          <w:szCs w:val="28"/>
        </w:rPr>
        <w:t xml:space="preserve">Ease with using Microsoft Outlook, Excel and Word and a </w:t>
      </w:r>
      <w:r w:rsidRPr="56EF5269" w:rsidR="56EF5269">
        <w:rPr>
          <w:rFonts w:cs="Calibri" w:cstheme="minorAscii"/>
          <w:color w:val="auto"/>
          <w:sz w:val="28"/>
          <w:szCs w:val="28"/>
        </w:rPr>
        <w:t>proficiency</w:t>
      </w:r>
      <w:r w:rsidRPr="56EF5269" w:rsidR="56EF5269">
        <w:rPr>
          <w:rFonts w:cs="Calibri" w:cstheme="minorAscii"/>
          <w:color w:val="auto"/>
          <w:sz w:val="28"/>
          <w:szCs w:val="28"/>
        </w:rPr>
        <w:t xml:space="preserve"> for using social media / open AI or other online platforms for research purposes</w:t>
      </w:r>
    </w:p>
    <w:p w:rsidRPr="002B273B" w:rsidR="00EA2874" w:rsidP="56EF5269" w:rsidRDefault="00EA2874" w14:paraId="57F323CD" w14:textId="77777777">
      <w:pPr>
        <w:numPr>
          <w:ilvl w:val="0"/>
          <w:numId w:val="2"/>
        </w:numPr>
        <w:rPr>
          <w:rFonts w:cs="Calibri" w:cstheme="minorAscii"/>
          <w:sz w:val="28"/>
          <w:szCs w:val="28"/>
        </w:rPr>
      </w:pPr>
      <w:r w:rsidRPr="56EF5269" w:rsidR="56EF5269">
        <w:rPr>
          <w:rFonts w:cs="Calibri" w:cstheme="minorAscii"/>
          <w:sz w:val="28"/>
          <w:szCs w:val="28"/>
        </w:rPr>
        <w:t>Ability to take initiative and work independently whilst also willing to work in a team</w:t>
      </w:r>
    </w:p>
    <w:p w:rsidRPr="002B273B" w:rsidR="00EA2874" w:rsidP="56EF5269" w:rsidRDefault="00EA2874" w14:paraId="1C3CA069" w14:textId="06EC95F8">
      <w:pPr>
        <w:pStyle w:val="Normal"/>
        <w:spacing w:before="255" w:beforeAutospacing="off" w:after="255" w:afterAutospacing="off"/>
        <w:rPr>
          <w:rFonts w:cs="Calibri" w:cstheme="minorAscii"/>
          <w:sz w:val="28"/>
          <w:szCs w:val="28"/>
        </w:rPr>
      </w:pPr>
      <w:r w:rsidRPr="56EF5269" w:rsidR="56EF5269">
        <w:rPr>
          <w:rFonts w:ascii="Calibri" w:hAnsi="Calibri" w:eastAsia="Calibri" w:cs="Calibri"/>
          <w:b w:val="1"/>
          <w:bCs w:val="1"/>
          <w:i w:val="1"/>
          <w:iCs w:val="1"/>
          <w:noProof w:val="0"/>
          <w:color w:val="000000" w:themeColor="text1" w:themeTint="FF" w:themeShade="FF"/>
          <w:sz w:val="28"/>
          <w:szCs w:val="28"/>
          <w:lang w:val="en-GB"/>
        </w:rPr>
        <w:t>Even if you do not meet every single requirement, please do apply.</w:t>
      </w:r>
      <w:r w:rsidRPr="56EF5269" w:rsidR="56EF5269">
        <w:rPr>
          <w:rFonts w:ascii="Calibri" w:hAnsi="Calibri" w:eastAsia="Calibri" w:cs="Calibri"/>
          <w:b w:val="1"/>
          <w:bCs w:val="1"/>
          <w:i w:val="1"/>
          <w:iCs w:val="1"/>
          <w:noProof w:val="0"/>
          <w:color w:val="000000" w:themeColor="text1" w:themeTint="FF" w:themeShade="FF"/>
          <w:sz w:val="28"/>
          <w:szCs w:val="28"/>
          <w:lang w:val="en-GB"/>
        </w:rPr>
        <w:t xml:space="preserve"> </w:t>
      </w:r>
      <w:r w:rsidRPr="56EF5269" w:rsidR="56EF5269">
        <w:rPr>
          <w:rFonts w:ascii="Calibri" w:hAnsi="Calibri" w:eastAsia="Calibri" w:cs="Calibri"/>
          <w:b w:val="1"/>
          <w:bCs w:val="1"/>
          <w:i w:val="1"/>
          <w:iCs w:val="1"/>
          <w:noProof w:val="0"/>
          <w:color w:val="000000" w:themeColor="text1" w:themeTint="FF" w:themeShade="FF"/>
          <w:sz w:val="28"/>
          <w:szCs w:val="28"/>
          <w:lang w:val="en-GB"/>
        </w:rPr>
        <w:t>You might just be the right candidate.</w:t>
      </w:r>
    </w:p>
    <w:p w:rsidR="56EF5269" w:rsidP="56EF5269" w:rsidRDefault="56EF5269" w14:paraId="04C54883" w14:textId="152754FA">
      <w:pPr>
        <w:rPr>
          <w:rFonts w:cs="Calibri" w:cstheme="minorAscii"/>
          <w:b w:val="1"/>
          <w:bCs w:val="1"/>
          <w:sz w:val="28"/>
          <w:szCs w:val="28"/>
        </w:rPr>
      </w:pPr>
    </w:p>
    <w:p w:rsidRPr="002B273B" w:rsidR="00EA2874" w:rsidP="56EF5269" w:rsidRDefault="00EA2874" w14:paraId="5CE2A366" w14:textId="77777777">
      <w:pPr>
        <w:rPr>
          <w:rFonts w:cs="Calibri" w:cstheme="minorAscii"/>
          <w:sz w:val="28"/>
          <w:szCs w:val="28"/>
        </w:rPr>
      </w:pPr>
      <w:r w:rsidRPr="56EF5269" w:rsidR="56EF5269">
        <w:rPr>
          <w:rFonts w:cs="Calibri" w:cstheme="minorAscii"/>
          <w:b w:val="1"/>
          <w:bCs w:val="1"/>
          <w:sz w:val="28"/>
          <w:szCs w:val="28"/>
        </w:rPr>
        <w:t>What you will gain:</w:t>
      </w:r>
    </w:p>
    <w:p w:rsidRPr="002B273B" w:rsidR="00EA2874" w:rsidP="56EF5269" w:rsidRDefault="00EA2874" w14:paraId="7DA3764A" w14:textId="4D355D44">
      <w:pPr>
        <w:numPr>
          <w:ilvl w:val="0"/>
          <w:numId w:val="3"/>
        </w:numPr>
        <w:rPr>
          <w:rFonts w:cs="Calibri" w:cstheme="minorAscii"/>
          <w:sz w:val="28"/>
          <w:szCs w:val="28"/>
        </w:rPr>
      </w:pPr>
      <w:r w:rsidRPr="56EF5269" w:rsidR="56EF5269">
        <w:rPr>
          <w:rFonts w:cs="Calibri" w:cstheme="minorAscii"/>
          <w:sz w:val="28"/>
          <w:szCs w:val="28"/>
        </w:rPr>
        <w:t>Up close knowledge and experience on how a festival</w:t>
      </w:r>
      <w:r w:rsidRPr="56EF5269" w:rsidR="56EF5269">
        <w:rPr>
          <w:rFonts w:cs="Calibri" w:cstheme="minorAscii"/>
          <w:sz w:val="28"/>
          <w:szCs w:val="28"/>
        </w:rPr>
        <w:t xml:space="preserve"> programme</w:t>
      </w:r>
      <w:r w:rsidRPr="56EF5269" w:rsidR="56EF5269">
        <w:rPr>
          <w:rFonts w:cs="Calibri" w:cstheme="minorAscii"/>
          <w:sz w:val="28"/>
          <w:szCs w:val="28"/>
        </w:rPr>
        <w:t xml:space="preserve"> is made and how complex programming decisions are taken</w:t>
      </w:r>
    </w:p>
    <w:p w:rsidRPr="002B273B" w:rsidR="00EA2874" w:rsidP="56EF5269" w:rsidRDefault="00EA2874" w14:paraId="02FDE6DA" w14:textId="77777777">
      <w:pPr>
        <w:numPr>
          <w:ilvl w:val="0"/>
          <w:numId w:val="3"/>
        </w:numPr>
        <w:rPr>
          <w:rFonts w:cs="Calibri" w:cstheme="minorAscii"/>
          <w:sz w:val="28"/>
          <w:szCs w:val="28"/>
        </w:rPr>
      </w:pPr>
      <w:r w:rsidRPr="56EF5269" w:rsidR="56EF5269">
        <w:rPr>
          <w:rFonts w:cs="Calibri" w:cstheme="minorAscii"/>
          <w:sz w:val="28"/>
          <w:szCs w:val="28"/>
        </w:rPr>
        <w:t>Knowledge about leading international festivals, programmes, artists, and events - by the end of the placement, your awareness of contemporary performance on the world stage and how artists and producers work outside of the UK will be broadened, more detailed and nuanced.</w:t>
      </w:r>
    </w:p>
    <w:p w:rsidRPr="002B273B" w:rsidR="00EA2874" w:rsidP="56EF5269" w:rsidRDefault="00EA2874" w14:paraId="618DF74F" w14:textId="10AAFBAE">
      <w:pPr>
        <w:numPr>
          <w:ilvl w:val="0"/>
          <w:numId w:val="3"/>
        </w:numPr>
        <w:rPr>
          <w:rFonts w:cs="Calibri" w:cstheme="minorAscii"/>
          <w:sz w:val="28"/>
          <w:szCs w:val="28"/>
        </w:rPr>
      </w:pPr>
      <w:r w:rsidRPr="56EF5269" w:rsidR="56EF5269">
        <w:rPr>
          <w:rFonts w:cs="Calibri" w:cstheme="minorAscii"/>
          <w:sz w:val="28"/>
          <w:szCs w:val="28"/>
        </w:rPr>
        <w:t xml:space="preserve">Monthly feedback sessions </w:t>
      </w:r>
      <w:r w:rsidRPr="56EF5269" w:rsidR="56EF5269">
        <w:rPr>
          <w:rFonts w:cs="Calibri" w:cstheme="minorAscii"/>
          <w:sz w:val="28"/>
          <w:szCs w:val="28"/>
        </w:rPr>
        <w:t>that can range from your</w:t>
      </w:r>
      <w:r w:rsidRPr="56EF5269" w:rsidR="56EF5269">
        <w:rPr>
          <w:rFonts w:cs="Calibri" w:cstheme="minorAscii"/>
          <w:sz w:val="28"/>
          <w:szCs w:val="28"/>
        </w:rPr>
        <w:t xml:space="preserve"> own </w:t>
      </w:r>
      <w:r w:rsidRPr="56EF5269" w:rsidR="56EF5269">
        <w:rPr>
          <w:rFonts w:cs="Calibri" w:cstheme="minorAscii"/>
          <w:sz w:val="28"/>
          <w:szCs w:val="28"/>
        </w:rPr>
        <w:t>curatorial practice</w:t>
      </w:r>
      <w:r w:rsidRPr="56EF5269" w:rsidR="56EF5269">
        <w:rPr>
          <w:rFonts w:cs="Calibri" w:cstheme="minorAscii"/>
          <w:sz w:val="28"/>
          <w:szCs w:val="28"/>
        </w:rPr>
        <w:t>,</w:t>
      </w:r>
      <w:r w:rsidRPr="56EF5269" w:rsidR="56EF5269">
        <w:rPr>
          <w:rFonts w:cs="Calibri" w:cstheme="minorAscii"/>
          <w:sz w:val="28"/>
          <w:szCs w:val="28"/>
        </w:rPr>
        <w:t xml:space="preserve"> </w:t>
      </w:r>
      <w:r w:rsidRPr="56EF5269" w:rsidR="56EF5269">
        <w:rPr>
          <w:rFonts w:cs="Calibri" w:cstheme="minorAscii"/>
          <w:sz w:val="28"/>
          <w:szCs w:val="28"/>
        </w:rPr>
        <w:t xml:space="preserve">event producing </w:t>
      </w:r>
      <w:r w:rsidRPr="56EF5269" w:rsidR="56EF5269">
        <w:rPr>
          <w:rFonts w:cs="Calibri" w:cstheme="minorAscii"/>
          <w:sz w:val="28"/>
          <w:szCs w:val="28"/>
        </w:rPr>
        <w:t>plans</w:t>
      </w:r>
      <w:r w:rsidRPr="56EF5269" w:rsidR="56EF5269">
        <w:rPr>
          <w:rFonts w:cs="Calibri" w:cstheme="minorAscii"/>
          <w:sz w:val="28"/>
          <w:szCs w:val="28"/>
        </w:rPr>
        <w:t xml:space="preserve">, course-work research </w:t>
      </w:r>
      <w:r w:rsidRPr="56EF5269" w:rsidR="56EF5269">
        <w:rPr>
          <w:rFonts w:cs="Calibri" w:cstheme="minorAscii"/>
          <w:sz w:val="28"/>
          <w:szCs w:val="28"/>
        </w:rPr>
        <w:t>or your career progression plans,</w:t>
      </w:r>
    </w:p>
    <w:p w:rsidRPr="002B273B" w:rsidR="00EA2874" w:rsidP="56EF5269" w:rsidRDefault="00EA2874" w14:paraId="1E5581CC" w14:textId="090F1BF1">
      <w:pPr>
        <w:numPr>
          <w:ilvl w:val="0"/>
          <w:numId w:val="3"/>
        </w:numPr>
        <w:rPr>
          <w:rFonts w:cs="Calibri" w:cstheme="minorAscii"/>
          <w:sz w:val="28"/>
          <w:szCs w:val="28"/>
        </w:rPr>
      </w:pPr>
      <w:r w:rsidRPr="56EF5269" w:rsidR="56EF5269">
        <w:rPr>
          <w:rFonts w:cs="Calibri" w:cstheme="minorAscii"/>
          <w:sz w:val="28"/>
          <w:szCs w:val="28"/>
        </w:rPr>
        <w:t xml:space="preserve">Interviewing, </w:t>
      </w:r>
      <w:r w:rsidRPr="56EF5269" w:rsidR="56EF5269">
        <w:rPr>
          <w:rFonts w:cs="Calibri" w:cstheme="minorAscii"/>
          <w:sz w:val="28"/>
          <w:szCs w:val="28"/>
        </w:rPr>
        <w:t>CV</w:t>
      </w:r>
      <w:r w:rsidRPr="56EF5269" w:rsidR="56EF5269">
        <w:rPr>
          <w:rFonts w:cs="Calibri" w:cstheme="minorAscii"/>
          <w:sz w:val="28"/>
          <w:szCs w:val="28"/>
        </w:rPr>
        <w:t xml:space="preserve"> and cover letter support, as well as helping to make any useful introductions that we can </w:t>
      </w:r>
      <w:r w:rsidRPr="56EF5269" w:rsidR="56EF5269">
        <w:rPr>
          <w:rFonts w:cs="Calibri" w:cstheme="minorAscii"/>
          <w:sz w:val="28"/>
          <w:szCs w:val="28"/>
        </w:rPr>
        <w:t>in order for</w:t>
      </w:r>
      <w:r w:rsidRPr="56EF5269" w:rsidR="56EF5269">
        <w:rPr>
          <w:rFonts w:cs="Calibri" w:cstheme="minorAscii"/>
          <w:sz w:val="28"/>
          <w:szCs w:val="28"/>
        </w:rPr>
        <w:t xml:space="preserve"> you to expand your network</w:t>
      </w:r>
      <w:r w:rsidRPr="56EF5269" w:rsidR="56EF5269">
        <w:rPr>
          <w:rFonts w:cs="Calibri" w:cstheme="minorAscii"/>
          <w:sz w:val="28"/>
          <w:szCs w:val="28"/>
        </w:rPr>
        <w:t xml:space="preserve"> in London.</w:t>
      </w:r>
    </w:p>
    <w:p w:rsidR="08562151" w:rsidP="56EF5269" w:rsidRDefault="08562151" w14:paraId="56F2D499" w14:textId="3446BAD9">
      <w:pPr>
        <w:numPr>
          <w:ilvl w:val="0"/>
          <w:numId w:val="3"/>
        </w:numPr>
        <w:rPr>
          <w:rFonts w:ascii="Calibri" w:hAnsi="Calibri" w:eastAsia="Calibri" w:cs="Calibri"/>
          <w:b w:val="0"/>
          <w:bCs w:val="0"/>
          <w:noProof w:val="0"/>
          <w:color w:val="080A06"/>
          <w:sz w:val="28"/>
          <w:szCs w:val="28"/>
          <w:lang w:val="en-GB"/>
        </w:rPr>
      </w:pPr>
      <w:r w:rsidRPr="56EF5269" w:rsidR="56EF5269">
        <w:rPr>
          <w:rFonts w:ascii="Calibri" w:hAnsi="Calibri" w:eastAsia="Calibri" w:cs="Calibri"/>
          <w:b w:val="0"/>
          <w:bCs w:val="0"/>
          <w:noProof w:val="0"/>
          <w:color w:val="080A06"/>
          <w:sz w:val="28"/>
          <w:szCs w:val="28"/>
          <w:lang w:val="en-GB"/>
        </w:rPr>
        <w:t>Occasionally s</w:t>
      </w:r>
      <w:r w:rsidRPr="56EF5269" w:rsidR="56EF5269">
        <w:rPr>
          <w:rFonts w:ascii="Calibri" w:hAnsi="Calibri" w:eastAsia="Calibri" w:cs="Calibri"/>
          <w:b w:val="0"/>
          <w:bCs w:val="0"/>
          <w:noProof w:val="0"/>
          <w:color w:val="080A06"/>
          <w:sz w:val="28"/>
          <w:szCs w:val="28"/>
          <w:lang w:val="en-GB"/>
        </w:rPr>
        <w:t xml:space="preserve">ee theatre and performance shows </w:t>
      </w:r>
      <w:r w:rsidRPr="56EF5269" w:rsidR="56EF5269">
        <w:rPr>
          <w:rFonts w:ascii="Calibri" w:hAnsi="Calibri" w:eastAsia="Calibri" w:cs="Calibri"/>
          <w:b w:val="0"/>
          <w:bCs w:val="0"/>
          <w:noProof w:val="0"/>
          <w:color w:val="080A06"/>
          <w:sz w:val="28"/>
          <w:szCs w:val="28"/>
          <w:lang w:val="en-GB"/>
        </w:rPr>
        <w:t xml:space="preserve">with or </w:t>
      </w:r>
      <w:r w:rsidRPr="56EF5269" w:rsidR="56EF5269">
        <w:rPr>
          <w:rFonts w:ascii="Calibri" w:hAnsi="Calibri" w:eastAsia="Calibri" w:cs="Calibri"/>
          <w:b w:val="0"/>
          <w:bCs w:val="0"/>
          <w:noProof w:val="0"/>
          <w:color w:val="080A06"/>
          <w:sz w:val="28"/>
          <w:szCs w:val="28"/>
          <w:lang w:val="en-GB"/>
        </w:rPr>
        <w:t xml:space="preserve">on behalf of festival programming team </w:t>
      </w:r>
    </w:p>
    <w:p w:rsidRPr="002B273B" w:rsidR="00EA2874" w:rsidP="56EF5269" w:rsidRDefault="00EA2874" w14:paraId="51612F66" w14:textId="1E8FEBBB">
      <w:pPr>
        <w:numPr>
          <w:ilvl w:val="0"/>
          <w:numId w:val="3"/>
        </w:numPr>
        <w:rPr>
          <w:rFonts w:cs="Calibri" w:cstheme="minorAscii"/>
          <w:sz w:val="28"/>
          <w:szCs w:val="28"/>
        </w:rPr>
      </w:pPr>
      <w:r w:rsidRPr="56EF5269" w:rsidR="56EF5269">
        <w:rPr>
          <w:rFonts w:cs="Calibri" w:cstheme="minorAscii"/>
          <w:sz w:val="28"/>
          <w:szCs w:val="28"/>
        </w:rPr>
        <w:t xml:space="preserve">Working in </w:t>
      </w:r>
      <w:r w:rsidRPr="56EF5269" w:rsidR="56EF5269">
        <w:rPr>
          <w:rFonts w:cs="Calibri" w:cstheme="minorAscii"/>
          <w:sz w:val="28"/>
          <w:szCs w:val="28"/>
        </w:rPr>
        <w:t>hybrid</w:t>
      </w:r>
      <w:r w:rsidRPr="56EF5269" w:rsidR="56EF5269">
        <w:rPr>
          <w:rFonts w:cs="Calibri" w:cstheme="minorAscii"/>
          <w:sz w:val="28"/>
          <w:szCs w:val="28"/>
        </w:rPr>
        <w:t xml:space="preserve"> form in office at Toynbee Hall within an experienced, </w:t>
      </w:r>
      <w:r w:rsidRPr="56EF5269" w:rsidR="56EF5269">
        <w:rPr>
          <w:rFonts w:cs="Calibri" w:cstheme="minorAscii"/>
          <w:sz w:val="28"/>
          <w:szCs w:val="28"/>
        </w:rPr>
        <w:t>skilled</w:t>
      </w:r>
      <w:r w:rsidRPr="56EF5269" w:rsidR="56EF5269">
        <w:rPr>
          <w:rFonts w:cs="Calibri" w:cstheme="minorAscii"/>
          <w:sz w:val="28"/>
          <w:szCs w:val="28"/>
        </w:rPr>
        <w:t xml:space="preserve"> and international team</w:t>
      </w:r>
    </w:p>
    <w:p w:rsidRPr="002B273B" w:rsidR="00EA2874" w:rsidP="56EF5269" w:rsidRDefault="00EA2874" w14:paraId="1864300D" w14:textId="3E8D0C1B">
      <w:pPr>
        <w:numPr>
          <w:ilvl w:val="0"/>
          <w:numId w:val="3"/>
        </w:numPr>
        <w:rPr>
          <w:rFonts w:cs="Calibri" w:cstheme="minorAscii"/>
          <w:sz w:val="28"/>
          <w:szCs w:val="28"/>
        </w:rPr>
      </w:pPr>
      <w:r w:rsidRPr="56EF5269" w:rsidR="56EF5269">
        <w:rPr>
          <w:rFonts w:cs="Calibri" w:cstheme="minorAscii"/>
          <w:sz w:val="28"/>
          <w:szCs w:val="28"/>
        </w:rPr>
        <w:t xml:space="preserve">Working closely alongside our </w:t>
      </w:r>
      <w:r w:rsidRPr="56EF5269" w:rsidR="56EF5269">
        <w:rPr>
          <w:rFonts w:cs="Calibri" w:cstheme="minorAscii"/>
          <w:sz w:val="28"/>
          <w:szCs w:val="28"/>
        </w:rPr>
        <w:t xml:space="preserve">Programming and Producing Team </w:t>
      </w:r>
      <w:r w:rsidRPr="56EF5269" w:rsidR="56EF5269">
        <w:rPr>
          <w:rFonts w:cs="Calibri" w:cstheme="minorAscii"/>
          <w:sz w:val="28"/>
          <w:szCs w:val="28"/>
        </w:rPr>
        <w:t xml:space="preserve">as they build the programme for LIFT </w:t>
      </w:r>
      <w:r w:rsidRPr="56EF5269" w:rsidR="56EF5269">
        <w:rPr>
          <w:rFonts w:cs="Calibri" w:cstheme="minorAscii"/>
          <w:sz w:val="28"/>
          <w:szCs w:val="28"/>
        </w:rPr>
        <w:t xml:space="preserve">2026 </w:t>
      </w:r>
      <w:r w:rsidRPr="56EF5269" w:rsidR="56EF5269">
        <w:rPr>
          <w:rFonts w:cs="Calibri" w:cstheme="minorAscii"/>
          <w:sz w:val="28"/>
          <w:szCs w:val="28"/>
        </w:rPr>
        <w:t>and</w:t>
      </w:r>
      <w:r w:rsidRPr="56EF5269" w:rsidR="56EF5269">
        <w:rPr>
          <w:rFonts w:cs="Calibri" w:cstheme="minorAscii"/>
          <w:sz w:val="28"/>
          <w:szCs w:val="28"/>
        </w:rPr>
        <w:t xml:space="preserve"> beyond</w:t>
      </w:r>
    </w:p>
    <w:p w:rsidR="3E97F023" w:rsidP="56EF5269" w:rsidRDefault="3E97F023" w14:paraId="43D30DCA" w14:textId="48B66C07">
      <w:pPr>
        <w:numPr>
          <w:ilvl w:val="0"/>
          <w:numId w:val="3"/>
        </w:numPr>
        <w:rPr>
          <w:rFonts w:cs="Calibri" w:cstheme="minorAscii"/>
          <w:sz w:val="28"/>
          <w:szCs w:val="28"/>
        </w:rPr>
      </w:pPr>
      <w:r w:rsidRPr="56EF5269" w:rsidR="56EF5269">
        <w:rPr>
          <w:rFonts w:cs="Calibri" w:cstheme="minorAscii"/>
          <w:sz w:val="28"/>
          <w:szCs w:val="28"/>
        </w:rPr>
        <w:t>LIFT will pay expenses of £15/day towards travel and lunch</w:t>
      </w:r>
    </w:p>
    <w:p w:rsidR="701D0E15" w:rsidP="56EF5269" w:rsidRDefault="701D0E15" w14:paraId="32BF499C" w14:textId="416A6E92">
      <w:pPr>
        <w:ind w:left="720"/>
        <w:rPr>
          <w:rFonts w:cs="Calibri" w:cstheme="minorAscii"/>
          <w:sz w:val="28"/>
          <w:szCs w:val="28"/>
        </w:rPr>
      </w:pPr>
    </w:p>
    <w:p w:rsidRPr="002B273B" w:rsidR="00EA2874" w:rsidP="56EF5269" w:rsidRDefault="00EA2874" w14:paraId="5A2BEFDD" w14:textId="1C6209A6">
      <w:pPr>
        <w:rPr>
          <w:rFonts w:cs="Calibri" w:cstheme="minorAscii"/>
          <w:b w:val="1"/>
          <w:bCs w:val="1"/>
          <w:sz w:val="28"/>
          <w:szCs w:val="28"/>
        </w:rPr>
      </w:pPr>
      <w:commentRangeStart w:id="2113148762"/>
      <w:r w:rsidRPr="56EF5269" w:rsidR="56EF5269">
        <w:rPr>
          <w:rFonts w:cs="Calibri" w:cstheme="minorAscii"/>
          <w:b w:val="1"/>
          <w:bCs w:val="1"/>
          <w:sz w:val="28"/>
          <w:szCs w:val="28"/>
        </w:rPr>
        <w:t xml:space="preserve">Diversity and Inclusion Hiring Policy </w:t>
      </w:r>
      <w:commentRangeEnd w:id="2113148762"/>
      <w:r>
        <w:rPr>
          <w:rStyle w:val="CommentReference"/>
        </w:rPr>
        <w:commentReference w:id="2113148762"/>
      </w:r>
    </w:p>
    <w:p w:rsidRPr="002B273B" w:rsidR="00EA2874" w:rsidP="56EF5269" w:rsidRDefault="00EA2874" w14:paraId="629DD683" w14:textId="165D6F98">
      <w:pPr>
        <w:rPr>
          <w:rFonts w:cs="Calibri" w:cstheme="minorAscii"/>
          <w:sz w:val="28"/>
          <w:szCs w:val="28"/>
        </w:rPr>
      </w:pPr>
      <w:r w:rsidRPr="56EF5269" w:rsidR="56EF5269">
        <w:rPr>
          <w:rFonts w:cs="Calibri" w:cstheme="minorAscii"/>
          <w:sz w:val="28"/>
          <w:szCs w:val="28"/>
        </w:rPr>
        <w:t xml:space="preserve">LIFT is committed to being a truly inclusive organisation – from our Trustees and team members to our audience and participants. We treat all job applications equally, regardless of race, age, disability, gender identity or gender expression, race, ethnicity, religion or belief, sex, sexual orientation, or any other equality characteristic. </w:t>
      </w:r>
      <w:r>
        <w:br/>
      </w:r>
      <w:r>
        <w:br/>
      </w:r>
      <w:r w:rsidRPr="56EF5269" w:rsidR="56EF5269">
        <w:rPr>
          <w:rFonts w:cs="Calibri" w:cstheme="minorAscii"/>
          <w:sz w:val="28"/>
          <w:szCs w:val="28"/>
        </w:rPr>
        <w:t>We particularly encourage applications from groups who are underrepresented in the cultural sector including working class people, disabled people, and people from ethnically diverse backgrounds.</w:t>
      </w:r>
    </w:p>
    <w:p w:rsidRPr="002B273B" w:rsidR="00EA2874" w:rsidP="56EF5269" w:rsidRDefault="00EA2874" w14:paraId="5C3B48A3" w14:textId="33366190">
      <w:pPr>
        <w:rPr>
          <w:rFonts w:cs="Calibri" w:cstheme="minorAscii"/>
          <w:sz w:val="28"/>
          <w:szCs w:val="28"/>
        </w:rPr>
      </w:pPr>
      <w:r w:rsidRPr="56EF5269" w:rsidR="56EF5269">
        <w:rPr>
          <w:rFonts w:cs="Calibri" w:cstheme="minorAscii"/>
          <w:sz w:val="28"/>
          <w:szCs w:val="28"/>
        </w:rPr>
        <w:t xml:space="preserve">Our offices are wheelchair-accessible; please contact recruitment@liftfestival.com or 0207 968 6800 if you wish to discuss </w:t>
      </w:r>
      <w:r w:rsidRPr="56EF5269" w:rsidR="56EF5269">
        <w:rPr>
          <w:rFonts w:cs="Calibri" w:cstheme="minorAscii"/>
          <w:sz w:val="28"/>
          <w:szCs w:val="28"/>
        </w:rPr>
        <w:t>your</w:t>
      </w:r>
      <w:r w:rsidRPr="56EF5269" w:rsidR="56EF5269">
        <w:rPr>
          <w:rFonts w:cs="Calibri" w:cstheme="minorAscii"/>
          <w:sz w:val="28"/>
          <w:szCs w:val="28"/>
        </w:rPr>
        <w:t xml:space="preserve"> access requirements ahead of making an application.</w:t>
      </w:r>
    </w:p>
    <w:p w:rsidRPr="002B273B" w:rsidR="00EA2874" w:rsidP="56EF5269" w:rsidRDefault="00EA2874" w14:paraId="695E8861" w14:textId="55253F96">
      <w:pPr>
        <w:rPr>
          <w:rFonts w:cs="Calibri" w:cstheme="minorAscii"/>
          <w:sz w:val="28"/>
          <w:szCs w:val="28"/>
        </w:rPr>
      </w:pPr>
      <w:r w:rsidRPr="56EF5269" w:rsidR="56EF5269">
        <w:rPr>
          <w:rFonts w:cs="Calibri" w:cstheme="minorAscii"/>
          <w:sz w:val="28"/>
          <w:szCs w:val="28"/>
        </w:rPr>
        <w:t xml:space="preserve">As a disability confident employer, LIFT will offer an interview to </w:t>
      </w:r>
      <w:r w:rsidRPr="56EF5269" w:rsidR="56EF5269">
        <w:rPr>
          <w:rFonts w:cs="Calibri" w:cstheme="minorAscii"/>
          <w:sz w:val="28"/>
          <w:szCs w:val="28"/>
        </w:rPr>
        <w:t>at least 2</w:t>
      </w:r>
      <w:r w:rsidRPr="56EF5269" w:rsidR="56EF5269">
        <w:rPr>
          <w:rFonts w:cs="Calibri" w:cstheme="minorAscii"/>
          <w:sz w:val="28"/>
          <w:szCs w:val="28"/>
        </w:rPr>
        <w:t xml:space="preserve"> disabled candidate</w:t>
      </w:r>
      <w:r w:rsidRPr="56EF5269" w:rsidR="56EF5269">
        <w:rPr>
          <w:rFonts w:cs="Calibri" w:cstheme="minorAscii"/>
          <w:sz w:val="28"/>
          <w:szCs w:val="28"/>
        </w:rPr>
        <w:t>s</w:t>
      </w:r>
      <w:r w:rsidRPr="56EF5269" w:rsidR="56EF5269">
        <w:rPr>
          <w:rFonts w:cs="Calibri" w:cstheme="minorAscii"/>
          <w:sz w:val="28"/>
          <w:szCs w:val="28"/>
        </w:rPr>
        <w:t xml:space="preserve"> that meet the </w:t>
      </w:r>
      <w:r w:rsidRPr="56EF5269" w:rsidR="56EF5269">
        <w:rPr>
          <w:rFonts w:cs="Calibri" w:cstheme="minorAscii"/>
          <w:sz w:val="28"/>
          <w:szCs w:val="28"/>
        </w:rPr>
        <w:t>minimum</w:t>
      </w:r>
      <w:r w:rsidRPr="56EF5269" w:rsidR="56EF5269">
        <w:rPr>
          <w:rFonts w:cs="Calibri" w:cstheme="minorAscii"/>
          <w:sz w:val="28"/>
          <w:szCs w:val="28"/>
        </w:rPr>
        <w:t xml:space="preserve"> criteria.</w:t>
      </w:r>
    </w:p>
    <w:p w:rsidRPr="002B273B" w:rsidR="00EA2874" w:rsidP="56EF5269" w:rsidRDefault="00EA2874" w14:paraId="6AA2D20B" w14:textId="310F9D6D">
      <w:pPr>
        <w:rPr>
          <w:rFonts w:cs="Calibri" w:cstheme="minorAscii"/>
          <w:sz w:val="28"/>
          <w:szCs w:val="28"/>
        </w:rPr>
      </w:pPr>
      <w:r w:rsidRPr="56EF5269" w:rsidR="56EF5269">
        <w:rPr>
          <w:rFonts w:cs="Calibri" w:cstheme="minorAscii"/>
          <w:sz w:val="28"/>
          <w:szCs w:val="28"/>
        </w:rPr>
        <w:t>LIFT will reimburse travel expenses up to £15 to in-person interviews for all candidates. If your travel is likely to cost more than this, please contact recruitment@liftfestival.com to discuss options.</w:t>
      </w:r>
    </w:p>
    <w:p w:rsidRPr="002B273B" w:rsidR="00EA2874" w:rsidP="56EF5269" w:rsidRDefault="00EA2874" w14:paraId="0360E3EA" w14:textId="77777777">
      <w:pPr>
        <w:rPr>
          <w:rFonts w:cs="Calibri" w:cstheme="minorAscii"/>
          <w:sz w:val="28"/>
          <w:szCs w:val="28"/>
        </w:rPr>
      </w:pPr>
      <w:r w:rsidRPr="56EF5269" w:rsidR="56EF5269">
        <w:rPr>
          <w:rFonts w:cs="Calibri" w:cstheme="minorAscii"/>
          <w:sz w:val="28"/>
          <w:szCs w:val="28"/>
        </w:rPr>
        <w:t>Our organisation has a flexible and adaptive environment that allows our small, dedicated team to flourish. We are open to discussing the possibility of reduced hours, remote working, flexible start and finish times, or compressed hours. We will explore this with candidates at interview stage.</w:t>
      </w:r>
    </w:p>
    <w:p w:rsidRPr="002B273B" w:rsidR="00EA2874" w:rsidP="56EF5269" w:rsidRDefault="00EA2874" w14:paraId="37143B69" w14:textId="77777777">
      <w:pPr>
        <w:rPr>
          <w:rFonts w:cs="Calibri" w:cstheme="minorAscii"/>
          <w:sz w:val="28"/>
          <w:szCs w:val="28"/>
        </w:rPr>
      </w:pPr>
      <w:r w:rsidRPr="56EF5269" w:rsidR="56EF5269">
        <w:rPr>
          <w:rFonts w:cs="Calibri" w:cstheme="minorAscii"/>
          <w:sz w:val="28"/>
          <w:szCs w:val="28"/>
        </w:rPr>
        <w:t>This placement is only open to higher education students currently studying in the UK.</w:t>
      </w:r>
    </w:p>
    <w:p w:rsidRPr="002B273B" w:rsidR="00EA2874" w:rsidP="56EF5269" w:rsidRDefault="00EA2874" w14:paraId="0F74247D" w14:textId="77777777">
      <w:pPr>
        <w:rPr>
          <w:rFonts w:cs="Calibri" w:cstheme="minorAscii"/>
          <w:sz w:val="28"/>
          <w:szCs w:val="28"/>
        </w:rPr>
      </w:pPr>
    </w:p>
    <w:sectPr w:rsidRPr="002B273B" w:rsidR="00EA2874">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KK" w:author="Karan Kaul" w:date="2024-10-07T11:51:35" w:id="2113148762">
    <w:p xmlns:w14="http://schemas.microsoft.com/office/word/2010/wordml" xmlns:w="http://schemas.openxmlformats.org/wordprocessingml/2006/main" w:rsidR="31570239" w:rsidRDefault="77D94B00" w14:paraId="390465D7" w14:textId="05ED1215">
      <w:pPr>
        <w:pStyle w:val="CommentText"/>
      </w:pPr>
      <w:r>
        <w:rPr>
          <w:rStyle w:val="CommentReference"/>
        </w:rPr>
        <w:annotationRef/>
      </w:r>
      <w:r w:rsidRPr="2FCF90AB" w:rsidR="6B0E6EE9">
        <w:t xml:space="preserve">This felt that it could be under one umbrella rather than further details. Happy for you to reframe to reflect more accurately </w:t>
      </w:r>
    </w:p>
  </w:comment>
</w:comments>
</file>

<file path=word/commentsExtended.xml><?xml version="1.0" encoding="utf-8"?>
<w15:commentsEx xmlns:mc="http://schemas.openxmlformats.org/markup-compatibility/2006" xmlns:w15="http://schemas.microsoft.com/office/word/2012/wordml" mc:Ignorable="w15">
  <w15:commentEx w15:done="1" w15:paraId="390465D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8F859D" w16cex:dateUtc="2024-10-07T10:51:35.274Z"/>
</w16cex:commentsExtensible>
</file>

<file path=word/commentsIds.xml><?xml version="1.0" encoding="utf-8"?>
<w16cid:commentsIds xmlns:mc="http://schemas.openxmlformats.org/markup-compatibility/2006" xmlns:w16cid="http://schemas.microsoft.com/office/word/2016/wordml/cid" mc:Ignorable="w16cid">
  <w16cid:commentId w16cid:paraId="390465D7" w16cid:durableId="048F85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45e5121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C69F0"/>
    <w:multiLevelType w:val="multilevel"/>
    <w:tmpl w:val="E1FAC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0DB57EF"/>
    <w:multiLevelType w:val="multilevel"/>
    <w:tmpl w:val="7A881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6585F37"/>
    <w:multiLevelType w:val="multilevel"/>
    <w:tmpl w:val="1BCCDD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
    <w:abstractNumId w:val="3"/>
  </w:num>
  <w:num w:numId="1" w16cid:durableId="85081181">
    <w:abstractNumId w:val="2"/>
  </w:num>
  <w:num w:numId="2" w16cid:durableId="1641812255">
    <w:abstractNumId w:val="0"/>
  </w:num>
  <w:num w:numId="3" w16cid:durableId="1483739094">
    <w:abstractNumId w:val="1"/>
  </w:num>
</w:numbering>
</file>

<file path=word/people.xml><?xml version="1.0" encoding="utf-8"?>
<w15:people xmlns:mc="http://schemas.openxmlformats.org/markup-compatibility/2006" xmlns:w15="http://schemas.microsoft.com/office/word/2012/wordml" mc:Ignorable="w15">
  <w15:person w15:author="Karan Kaul">
    <w15:presenceInfo w15:providerId="AD" w15:userId="S::karan@liftfestival.com::1ea09f4f-481e-4bc3-aa74-59df5ec32cb2"/>
  </w15:person>
  <w15:person w15:author="Karan Kaul">
    <w15:presenceInfo w15:providerId="AD" w15:userId="S::karan@liftfestival.com::1ea09f4f-481e-4bc3-aa74-59df5ec32cb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74"/>
    <w:rsid w:val="000B27BF"/>
    <w:rsid w:val="000D27FA"/>
    <w:rsid w:val="001965CB"/>
    <w:rsid w:val="001C1C1B"/>
    <w:rsid w:val="001D573B"/>
    <w:rsid w:val="002A699A"/>
    <w:rsid w:val="002B273B"/>
    <w:rsid w:val="002D7B48"/>
    <w:rsid w:val="00515AB2"/>
    <w:rsid w:val="005979B2"/>
    <w:rsid w:val="00634581"/>
    <w:rsid w:val="006E69C9"/>
    <w:rsid w:val="006F1F3D"/>
    <w:rsid w:val="0079635E"/>
    <w:rsid w:val="008E4EFA"/>
    <w:rsid w:val="00A11936"/>
    <w:rsid w:val="00A128A3"/>
    <w:rsid w:val="00A13411"/>
    <w:rsid w:val="00A339A8"/>
    <w:rsid w:val="00A40895"/>
    <w:rsid w:val="00C26AEB"/>
    <w:rsid w:val="00C46F76"/>
    <w:rsid w:val="00D16EB6"/>
    <w:rsid w:val="00D71656"/>
    <w:rsid w:val="00E0677F"/>
    <w:rsid w:val="00E63AC4"/>
    <w:rsid w:val="00E91601"/>
    <w:rsid w:val="00EA2874"/>
    <w:rsid w:val="00F9187A"/>
    <w:rsid w:val="00FD2167"/>
    <w:rsid w:val="00FD58C1"/>
    <w:rsid w:val="00FE589A"/>
    <w:rsid w:val="00FF3695"/>
    <w:rsid w:val="079B5FD4"/>
    <w:rsid w:val="08562151"/>
    <w:rsid w:val="09EDEC3B"/>
    <w:rsid w:val="0ACB44B1"/>
    <w:rsid w:val="0B12F695"/>
    <w:rsid w:val="0C5A6597"/>
    <w:rsid w:val="0D68BEBE"/>
    <w:rsid w:val="113AEDA7"/>
    <w:rsid w:val="12ADC6F1"/>
    <w:rsid w:val="12D22E23"/>
    <w:rsid w:val="13E18625"/>
    <w:rsid w:val="17B4C132"/>
    <w:rsid w:val="1803D0A2"/>
    <w:rsid w:val="19AC7D5B"/>
    <w:rsid w:val="1A556265"/>
    <w:rsid w:val="1A716AA1"/>
    <w:rsid w:val="1B063971"/>
    <w:rsid w:val="1B31BC04"/>
    <w:rsid w:val="1D300C4D"/>
    <w:rsid w:val="1D821832"/>
    <w:rsid w:val="1F693F15"/>
    <w:rsid w:val="200C4DF3"/>
    <w:rsid w:val="20B941DF"/>
    <w:rsid w:val="21D1A0A5"/>
    <w:rsid w:val="24E273E2"/>
    <w:rsid w:val="2A315965"/>
    <w:rsid w:val="2C84D20C"/>
    <w:rsid w:val="301F2619"/>
    <w:rsid w:val="3097713D"/>
    <w:rsid w:val="32FFA364"/>
    <w:rsid w:val="3406FCE0"/>
    <w:rsid w:val="36BA189A"/>
    <w:rsid w:val="37640183"/>
    <w:rsid w:val="3B6D745A"/>
    <w:rsid w:val="3E151A27"/>
    <w:rsid w:val="3E7BA1C4"/>
    <w:rsid w:val="3E97F023"/>
    <w:rsid w:val="404C1DAC"/>
    <w:rsid w:val="43A2E640"/>
    <w:rsid w:val="46A6EE88"/>
    <w:rsid w:val="46DEAC82"/>
    <w:rsid w:val="487E0BA6"/>
    <w:rsid w:val="4AEF10D2"/>
    <w:rsid w:val="4CF91D6B"/>
    <w:rsid w:val="4D105B24"/>
    <w:rsid w:val="4F69C14B"/>
    <w:rsid w:val="51D94F37"/>
    <w:rsid w:val="55EF194E"/>
    <w:rsid w:val="56EF5269"/>
    <w:rsid w:val="56FE91D8"/>
    <w:rsid w:val="5797506C"/>
    <w:rsid w:val="58AD6A30"/>
    <w:rsid w:val="5A2F47E5"/>
    <w:rsid w:val="5B511CB8"/>
    <w:rsid w:val="5C398AC6"/>
    <w:rsid w:val="5E0DE970"/>
    <w:rsid w:val="5E4DF440"/>
    <w:rsid w:val="5E4E7897"/>
    <w:rsid w:val="5EFFC7B1"/>
    <w:rsid w:val="6618C494"/>
    <w:rsid w:val="67917E07"/>
    <w:rsid w:val="67D46BF4"/>
    <w:rsid w:val="6D6CEE4B"/>
    <w:rsid w:val="6DBA3988"/>
    <w:rsid w:val="701D0E15"/>
    <w:rsid w:val="72AB9307"/>
    <w:rsid w:val="733B9175"/>
    <w:rsid w:val="7473BA46"/>
    <w:rsid w:val="7498CC88"/>
    <w:rsid w:val="74C19156"/>
    <w:rsid w:val="75EBF635"/>
    <w:rsid w:val="7678359F"/>
    <w:rsid w:val="776E4F0E"/>
    <w:rsid w:val="77899FB6"/>
    <w:rsid w:val="78E55174"/>
    <w:rsid w:val="7A382EE0"/>
    <w:rsid w:val="7EB4D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4ED8"/>
  <w15:chartTrackingRefBased/>
  <w15:docId w15:val="{3759588A-A04C-4511-9E1A-1A17E44B6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A2874"/>
    <w:rPr>
      <w:color w:val="0563C1" w:themeColor="hyperlink"/>
      <w:u w:val="single"/>
    </w:rPr>
  </w:style>
  <w:style w:type="character" w:styleId="UnresolvedMention">
    <w:name w:val="Unresolved Mention"/>
    <w:basedOn w:val="DefaultParagraphFont"/>
    <w:uiPriority w:val="99"/>
    <w:semiHidden/>
    <w:unhideWhenUsed/>
    <w:rsid w:val="00EA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6129">
      <w:bodyDiv w:val="1"/>
      <w:marLeft w:val="0"/>
      <w:marRight w:val="0"/>
      <w:marTop w:val="0"/>
      <w:marBottom w:val="0"/>
      <w:divBdr>
        <w:top w:val="none" w:sz="0" w:space="0" w:color="auto"/>
        <w:left w:val="none" w:sz="0" w:space="0" w:color="auto"/>
        <w:bottom w:val="none" w:sz="0" w:space="0" w:color="auto"/>
        <w:right w:val="none" w:sz="0" w:space="0" w:color="auto"/>
      </w:divBdr>
    </w:div>
    <w:div w:id="710687010">
      <w:bodyDiv w:val="1"/>
      <w:marLeft w:val="0"/>
      <w:marRight w:val="0"/>
      <w:marTop w:val="0"/>
      <w:marBottom w:val="0"/>
      <w:divBdr>
        <w:top w:val="none" w:sz="0" w:space="0" w:color="auto"/>
        <w:left w:val="none" w:sz="0" w:space="0" w:color="auto"/>
        <w:bottom w:val="none" w:sz="0" w:space="0" w:color="auto"/>
        <w:right w:val="none" w:sz="0" w:space="0" w:color="auto"/>
      </w:divBdr>
    </w:div>
    <w:div w:id="717776777">
      <w:bodyDiv w:val="1"/>
      <w:marLeft w:val="0"/>
      <w:marRight w:val="0"/>
      <w:marTop w:val="0"/>
      <w:marBottom w:val="0"/>
      <w:divBdr>
        <w:top w:val="none" w:sz="0" w:space="0" w:color="auto"/>
        <w:left w:val="none" w:sz="0" w:space="0" w:color="auto"/>
        <w:bottom w:val="none" w:sz="0" w:space="0" w:color="auto"/>
        <w:right w:val="none" w:sz="0" w:space="0" w:color="auto"/>
      </w:divBdr>
    </w:div>
    <w:div w:id="997998841">
      <w:bodyDiv w:val="1"/>
      <w:marLeft w:val="0"/>
      <w:marRight w:val="0"/>
      <w:marTop w:val="0"/>
      <w:marBottom w:val="0"/>
      <w:divBdr>
        <w:top w:val="none" w:sz="0" w:space="0" w:color="auto"/>
        <w:left w:val="none" w:sz="0" w:space="0" w:color="auto"/>
        <w:bottom w:val="none" w:sz="0" w:space="0" w:color="auto"/>
        <w:right w:val="none" w:sz="0" w:space="0" w:color="auto"/>
      </w:divBdr>
    </w:div>
    <w:div w:id="1289897466">
      <w:bodyDiv w:val="1"/>
      <w:marLeft w:val="0"/>
      <w:marRight w:val="0"/>
      <w:marTop w:val="0"/>
      <w:marBottom w:val="0"/>
      <w:divBdr>
        <w:top w:val="none" w:sz="0" w:space="0" w:color="auto"/>
        <w:left w:val="none" w:sz="0" w:space="0" w:color="auto"/>
        <w:bottom w:val="none" w:sz="0" w:space="0" w:color="auto"/>
        <w:right w:val="none" w:sz="0" w:space="0" w:color="auto"/>
      </w:divBdr>
      <w:divsChild>
        <w:div w:id="1208032517">
          <w:marLeft w:val="0"/>
          <w:marRight w:val="0"/>
          <w:marTop w:val="0"/>
          <w:marBottom w:val="0"/>
          <w:divBdr>
            <w:top w:val="none" w:sz="0" w:space="0" w:color="auto"/>
            <w:left w:val="none" w:sz="0" w:space="0" w:color="auto"/>
            <w:bottom w:val="none" w:sz="0" w:space="0" w:color="auto"/>
            <w:right w:val="none" w:sz="0" w:space="0" w:color="auto"/>
          </w:divBdr>
          <w:divsChild>
            <w:div w:id="555438825">
              <w:marLeft w:val="0"/>
              <w:marRight w:val="0"/>
              <w:marTop w:val="0"/>
              <w:marBottom w:val="0"/>
              <w:divBdr>
                <w:top w:val="none" w:sz="0" w:space="0" w:color="auto"/>
                <w:left w:val="none" w:sz="0" w:space="0" w:color="auto"/>
                <w:bottom w:val="none" w:sz="0" w:space="0" w:color="auto"/>
                <w:right w:val="none" w:sz="0" w:space="0" w:color="auto"/>
              </w:divBdr>
              <w:divsChild>
                <w:div w:id="1339195088">
                  <w:marLeft w:val="0"/>
                  <w:marRight w:val="0"/>
                  <w:marTop w:val="0"/>
                  <w:marBottom w:val="0"/>
                  <w:divBdr>
                    <w:top w:val="none" w:sz="0" w:space="0" w:color="auto"/>
                    <w:left w:val="none" w:sz="0" w:space="0" w:color="auto"/>
                    <w:bottom w:val="none" w:sz="0" w:space="0" w:color="auto"/>
                    <w:right w:val="none" w:sz="0" w:space="0" w:color="auto"/>
                  </w:divBdr>
                  <w:divsChild>
                    <w:div w:id="84156548">
                      <w:marLeft w:val="0"/>
                      <w:marRight w:val="0"/>
                      <w:marTop w:val="0"/>
                      <w:marBottom w:val="0"/>
                      <w:divBdr>
                        <w:top w:val="none" w:sz="0" w:space="0" w:color="auto"/>
                        <w:left w:val="none" w:sz="0" w:space="0" w:color="auto"/>
                        <w:bottom w:val="none" w:sz="0" w:space="0" w:color="auto"/>
                        <w:right w:val="none" w:sz="0" w:space="0" w:color="auto"/>
                      </w:divBdr>
                      <w:divsChild>
                        <w:div w:id="947591173">
                          <w:marLeft w:val="0"/>
                          <w:marRight w:val="0"/>
                          <w:marTop w:val="0"/>
                          <w:marBottom w:val="0"/>
                          <w:divBdr>
                            <w:top w:val="none" w:sz="0" w:space="0" w:color="auto"/>
                            <w:left w:val="none" w:sz="0" w:space="0" w:color="auto"/>
                            <w:bottom w:val="none" w:sz="0" w:space="0" w:color="auto"/>
                            <w:right w:val="none" w:sz="0" w:space="0" w:color="auto"/>
                          </w:divBdr>
                          <w:divsChild>
                            <w:div w:id="752430785">
                              <w:marLeft w:val="0"/>
                              <w:marRight w:val="0"/>
                              <w:marTop w:val="0"/>
                              <w:marBottom w:val="0"/>
                              <w:divBdr>
                                <w:top w:val="none" w:sz="0" w:space="0" w:color="auto"/>
                                <w:left w:val="none" w:sz="0" w:space="0" w:color="auto"/>
                                <w:bottom w:val="none" w:sz="0" w:space="0" w:color="auto"/>
                                <w:right w:val="none" w:sz="0" w:space="0" w:color="auto"/>
                              </w:divBdr>
                              <w:divsChild>
                                <w:div w:id="1750034487">
                                  <w:marLeft w:val="0"/>
                                  <w:marRight w:val="0"/>
                                  <w:marTop w:val="0"/>
                                  <w:marBottom w:val="0"/>
                                  <w:divBdr>
                                    <w:top w:val="none" w:sz="0" w:space="0" w:color="auto"/>
                                    <w:left w:val="none" w:sz="0" w:space="0" w:color="auto"/>
                                    <w:bottom w:val="none" w:sz="0" w:space="0" w:color="auto"/>
                                    <w:right w:val="none" w:sz="0" w:space="0" w:color="auto"/>
                                  </w:divBdr>
                                  <w:divsChild>
                                    <w:div w:id="19320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1938">
                      <w:marLeft w:val="0"/>
                      <w:marRight w:val="0"/>
                      <w:marTop w:val="0"/>
                      <w:marBottom w:val="0"/>
                      <w:divBdr>
                        <w:top w:val="none" w:sz="0" w:space="0" w:color="auto"/>
                        <w:left w:val="none" w:sz="0" w:space="0" w:color="auto"/>
                        <w:bottom w:val="none" w:sz="0" w:space="0" w:color="auto"/>
                        <w:right w:val="none" w:sz="0" w:space="0" w:color="auto"/>
                      </w:divBdr>
                      <w:divsChild>
                        <w:div w:id="2099279255">
                          <w:marLeft w:val="0"/>
                          <w:marRight w:val="0"/>
                          <w:marTop w:val="0"/>
                          <w:marBottom w:val="0"/>
                          <w:divBdr>
                            <w:top w:val="none" w:sz="0" w:space="0" w:color="auto"/>
                            <w:left w:val="none" w:sz="0" w:space="0" w:color="auto"/>
                            <w:bottom w:val="none" w:sz="0" w:space="0" w:color="auto"/>
                            <w:right w:val="none" w:sz="0" w:space="0" w:color="auto"/>
                          </w:divBdr>
                          <w:divsChild>
                            <w:div w:id="1421559456">
                              <w:marLeft w:val="0"/>
                              <w:marRight w:val="0"/>
                              <w:marTop w:val="0"/>
                              <w:marBottom w:val="0"/>
                              <w:divBdr>
                                <w:top w:val="none" w:sz="0" w:space="0" w:color="auto"/>
                                <w:left w:val="none" w:sz="0" w:space="0" w:color="auto"/>
                                <w:bottom w:val="none" w:sz="0" w:space="0" w:color="auto"/>
                                <w:right w:val="none" w:sz="0" w:space="0" w:color="auto"/>
                              </w:divBdr>
                              <w:divsChild>
                                <w:div w:id="1745301066">
                                  <w:marLeft w:val="0"/>
                                  <w:marRight w:val="0"/>
                                  <w:marTop w:val="0"/>
                                  <w:marBottom w:val="0"/>
                                  <w:divBdr>
                                    <w:top w:val="none" w:sz="0" w:space="0" w:color="auto"/>
                                    <w:left w:val="none" w:sz="0" w:space="0" w:color="auto"/>
                                    <w:bottom w:val="none" w:sz="0" w:space="0" w:color="auto"/>
                                    <w:right w:val="none" w:sz="0" w:space="0" w:color="auto"/>
                                  </w:divBdr>
                                  <w:divsChild>
                                    <w:div w:id="1256598670">
                                      <w:marLeft w:val="0"/>
                                      <w:marRight w:val="0"/>
                                      <w:marTop w:val="0"/>
                                      <w:marBottom w:val="0"/>
                                      <w:divBdr>
                                        <w:top w:val="none" w:sz="0" w:space="0" w:color="auto"/>
                                        <w:left w:val="none" w:sz="0" w:space="0" w:color="auto"/>
                                        <w:bottom w:val="none" w:sz="0" w:space="0" w:color="auto"/>
                                        <w:right w:val="none" w:sz="0" w:space="0" w:color="auto"/>
                                      </w:divBdr>
                                      <w:divsChild>
                                        <w:div w:id="7113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733210">
      <w:bodyDiv w:val="1"/>
      <w:marLeft w:val="0"/>
      <w:marRight w:val="0"/>
      <w:marTop w:val="0"/>
      <w:marBottom w:val="0"/>
      <w:divBdr>
        <w:top w:val="none" w:sz="0" w:space="0" w:color="auto"/>
        <w:left w:val="none" w:sz="0" w:space="0" w:color="auto"/>
        <w:bottom w:val="none" w:sz="0" w:space="0" w:color="auto"/>
        <w:right w:val="none" w:sz="0" w:space="0" w:color="auto"/>
      </w:divBdr>
      <w:divsChild>
        <w:div w:id="988635322">
          <w:marLeft w:val="0"/>
          <w:marRight w:val="0"/>
          <w:marTop w:val="0"/>
          <w:marBottom w:val="0"/>
          <w:divBdr>
            <w:top w:val="none" w:sz="0" w:space="0" w:color="auto"/>
            <w:left w:val="none" w:sz="0" w:space="0" w:color="auto"/>
            <w:bottom w:val="none" w:sz="0" w:space="0" w:color="auto"/>
            <w:right w:val="none" w:sz="0" w:space="0" w:color="auto"/>
          </w:divBdr>
          <w:divsChild>
            <w:div w:id="481967286">
              <w:marLeft w:val="0"/>
              <w:marRight w:val="0"/>
              <w:marTop w:val="0"/>
              <w:marBottom w:val="0"/>
              <w:divBdr>
                <w:top w:val="none" w:sz="0" w:space="0" w:color="auto"/>
                <w:left w:val="none" w:sz="0" w:space="0" w:color="auto"/>
                <w:bottom w:val="none" w:sz="0" w:space="0" w:color="auto"/>
                <w:right w:val="none" w:sz="0" w:space="0" w:color="auto"/>
              </w:divBdr>
              <w:divsChild>
                <w:div w:id="440492556">
                  <w:marLeft w:val="0"/>
                  <w:marRight w:val="0"/>
                  <w:marTop w:val="0"/>
                  <w:marBottom w:val="0"/>
                  <w:divBdr>
                    <w:top w:val="none" w:sz="0" w:space="0" w:color="auto"/>
                    <w:left w:val="none" w:sz="0" w:space="0" w:color="auto"/>
                    <w:bottom w:val="none" w:sz="0" w:space="0" w:color="auto"/>
                    <w:right w:val="none" w:sz="0" w:space="0" w:color="auto"/>
                  </w:divBdr>
                  <w:divsChild>
                    <w:div w:id="1632592330">
                      <w:marLeft w:val="0"/>
                      <w:marRight w:val="0"/>
                      <w:marTop w:val="0"/>
                      <w:marBottom w:val="0"/>
                      <w:divBdr>
                        <w:top w:val="none" w:sz="0" w:space="0" w:color="auto"/>
                        <w:left w:val="none" w:sz="0" w:space="0" w:color="auto"/>
                        <w:bottom w:val="none" w:sz="0" w:space="0" w:color="auto"/>
                        <w:right w:val="none" w:sz="0" w:space="0" w:color="auto"/>
                      </w:divBdr>
                      <w:divsChild>
                        <w:div w:id="371930665">
                          <w:marLeft w:val="0"/>
                          <w:marRight w:val="0"/>
                          <w:marTop w:val="0"/>
                          <w:marBottom w:val="0"/>
                          <w:divBdr>
                            <w:top w:val="none" w:sz="0" w:space="0" w:color="auto"/>
                            <w:left w:val="none" w:sz="0" w:space="0" w:color="auto"/>
                            <w:bottom w:val="none" w:sz="0" w:space="0" w:color="auto"/>
                            <w:right w:val="none" w:sz="0" w:space="0" w:color="auto"/>
                          </w:divBdr>
                          <w:divsChild>
                            <w:div w:id="354622193">
                              <w:marLeft w:val="0"/>
                              <w:marRight w:val="0"/>
                              <w:marTop w:val="0"/>
                              <w:marBottom w:val="0"/>
                              <w:divBdr>
                                <w:top w:val="none" w:sz="0" w:space="0" w:color="auto"/>
                                <w:left w:val="none" w:sz="0" w:space="0" w:color="auto"/>
                                <w:bottom w:val="none" w:sz="0" w:space="0" w:color="auto"/>
                                <w:right w:val="none" w:sz="0" w:space="0" w:color="auto"/>
                              </w:divBdr>
                              <w:divsChild>
                                <w:div w:id="1955673990">
                                  <w:marLeft w:val="0"/>
                                  <w:marRight w:val="0"/>
                                  <w:marTop w:val="0"/>
                                  <w:marBottom w:val="0"/>
                                  <w:divBdr>
                                    <w:top w:val="none" w:sz="0" w:space="0" w:color="auto"/>
                                    <w:left w:val="none" w:sz="0" w:space="0" w:color="auto"/>
                                    <w:bottom w:val="none" w:sz="0" w:space="0" w:color="auto"/>
                                    <w:right w:val="none" w:sz="0" w:space="0" w:color="auto"/>
                                  </w:divBdr>
                                  <w:divsChild>
                                    <w:div w:id="17806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6648">
                      <w:marLeft w:val="0"/>
                      <w:marRight w:val="0"/>
                      <w:marTop w:val="0"/>
                      <w:marBottom w:val="0"/>
                      <w:divBdr>
                        <w:top w:val="none" w:sz="0" w:space="0" w:color="auto"/>
                        <w:left w:val="none" w:sz="0" w:space="0" w:color="auto"/>
                        <w:bottom w:val="none" w:sz="0" w:space="0" w:color="auto"/>
                        <w:right w:val="none" w:sz="0" w:space="0" w:color="auto"/>
                      </w:divBdr>
                      <w:divsChild>
                        <w:div w:id="1416708278">
                          <w:marLeft w:val="0"/>
                          <w:marRight w:val="0"/>
                          <w:marTop w:val="0"/>
                          <w:marBottom w:val="0"/>
                          <w:divBdr>
                            <w:top w:val="none" w:sz="0" w:space="0" w:color="auto"/>
                            <w:left w:val="none" w:sz="0" w:space="0" w:color="auto"/>
                            <w:bottom w:val="none" w:sz="0" w:space="0" w:color="auto"/>
                            <w:right w:val="none" w:sz="0" w:space="0" w:color="auto"/>
                          </w:divBdr>
                          <w:divsChild>
                            <w:div w:id="201480807">
                              <w:marLeft w:val="0"/>
                              <w:marRight w:val="0"/>
                              <w:marTop w:val="0"/>
                              <w:marBottom w:val="0"/>
                              <w:divBdr>
                                <w:top w:val="none" w:sz="0" w:space="0" w:color="auto"/>
                                <w:left w:val="none" w:sz="0" w:space="0" w:color="auto"/>
                                <w:bottom w:val="none" w:sz="0" w:space="0" w:color="auto"/>
                                <w:right w:val="none" w:sz="0" w:space="0" w:color="auto"/>
                              </w:divBdr>
                              <w:divsChild>
                                <w:div w:id="606040489">
                                  <w:marLeft w:val="0"/>
                                  <w:marRight w:val="0"/>
                                  <w:marTop w:val="0"/>
                                  <w:marBottom w:val="0"/>
                                  <w:divBdr>
                                    <w:top w:val="none" w:sz="0" w:space="0" w:color="auto"/>
                                    <w:left w:val="none" w:sz="0" w:space="0" w:color="auto"/>
                                    <w:bottom w:val="none" w:sz="0" w:space="0" w:color="auto"/>
                                    <w:right w:val="none" w:sz="0" w:space="0" w:color="auto"/>
                                  </w:divBdr>
                                  <w:divsChild>
                                    <w:div w:id="1825050389">
                                      <w:marLeft w:val="0"/>
                                      <w:marRight w:val="0"/>
                                      <w:marTop w:val="0"/>
                                      <w:marBottom w:val="0"/>
                                      <w:divBdr>
                                        <w:top w:val="none" w:sz="0" w:space="0" w:color="auto"/>
                                        <w:left w:val="none" w:sz="0" w:space="0" w:color="auto"/>
                                        <w:bottom w:val="none" w:sz="0" w:space="0" w:color="auto"/>
                                        <w:right w:val="none" w:sz="0" w:space="0" w:color="auto"/>
                                      </w:divBdr>
                                      <w:divsChild>
                                        <w:div w:id="21446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278620">
      <w:bodyDiv w:val="1"/>
      <w:marLeft w:val="0"/>
      <w:marRight w:val="0"/>
      <w:marTop w:val="0"/>
      <w:marBottom w:val="0"/>
      <w:divBdr>
        <w:top w:val="none" w:sz="0" w:space="0" w:color="auto"/>
        <w:left w:val="none" w:sz="0" w:space="0" w:color="auto"/>
        <w:bottom w:val="none" w:sz="0" w:space="0" w:color="auto"/>
        <w:right w:val="none" w:sz="0" w:space="0" w:color="auto"/>
      </w:divBdr>
    </w:div>
    <w:div w:id="21226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comments" Target="comments.xml" Id="Re0dd6e058f8a463a" /><Relationship Type="http://schemas.microsoft.com/office/2011/relationships/people" Target="people.xml" Id="R22f5700f53c548fc" /><Relationship Type="http://schemas.microsoft.com/office/2011/relationships/commentsExtended" Target="commentsExtended.xml" Id="R012c387ecf9a4d17" /><Relationship Type="http://schemas.microsoft.com/office/2016/09/relationships/commentsIds" Target="commentsIds.xml" Id="Rf49f5be5718a4e50" /><Relationship Type="http://schemas.microsoft.com/office/2018/08/relationships/commentsExtensible" Target="commentsExtensible.xml" Id="Rbbd25a2b26944a4a" /><Relationship Type="http://schemas.openxmlformats.org/officeDocument/2006/relationships/hyperlink" Target="https://forms.office.com/e/J2KGFWsG0m" TargetMode="External" Id="Rc1bfca217b9a412e" /><Relationship Type="http://schemas.openxmlformats.org/officeDocument/2006/relationships/hyperlink" Target="https://forms.office.com/e/7dNk5dTgCx" TargetMode="External" Id="R27772a6abd4d4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6AEF78-B93E-4376-9E01-0FD9B0870012}">
  <we:reference id="wa200005669" version="2.0.0.0" store="en-GB"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977F5600F874AA1A6DF9331F15C3C" ma:contentTypeVersion="19" ma:contentTypeDescription="Create a new document." ma:contentTypeScope="" ma:versionID="fbffa98e204dd69d37ec8b6e45d10542">
  <xsd:schema xmlns:xsd="http://www.w3.org/2001/XMLSchema" xmlns:xs="http://www.w3.org/2001/XMLSchema" xmlns:p="http://schemas.microsoft.com/office/2006/metadata/properties" xmlns:ns2="13c8e378-5816-4770-a9df-2f4e24aa8796" xmlns:ns3="91652f9e-73f7-4cb2-a180-d586d814bc07" targetNamespace="http://schemas.microsoft.com/office/2006/metadata/properties" ma:root="true" ma:fieldsID="f3a9b78502944f8e0da18449f042a9fe" ns2:_="" ns3:_="">
    <xsd:import namespace="13c8e378-5816-4770-a9df-2f4e24aa8796"/>
    <xsd:import namespace="91652f9e-73f7-4cb2-a180-d586d814b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8e378-5816-4770-a9df-2f4e24aa87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a894ca-23d2-4f94-b1d5-c20eb3e369ed}" ma:internalName="TaxCatchAll" ma:showField="CatchAllData" ma:web="13c8e378-5816-4770-a9df-2f4e24aa8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652f9e-73f7-4cb2-a180-d586d814b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e33ea0-b484-49e9-8349-45f15cffd2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c8e378-5816-4770-a9df-2f4e24aa8796" xsi:nil="true"/>
    <_Flow_SignoffStatus xmlns="91652f9e-73f7-4cb2-a180-d586d814bc07" xsi:nil="true"/>
    <lcf76f155ced4ddcb4097134ff3c332f xmlns="91652f9e-73f7-4cb2-a180-d586d814bc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12442-3A3D-4B1D-957C-B110E201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8e378-5816-4770-a9df-2f4e24aa8796"/>
    <ds:schemaRef ds:uri="91652f9e-73f7-4cb2-a180-d586d814b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6D290-2F7B-4193-ABC3-861DFF201F17}">
  <ds:schemaRefs>
    <ds:schemaRef ds:uri="http://schemas.microsoft.com/sharepoint/v3/contenttype/forms"/>
  </ds:schemaRefs>
</ds:datastoreItem>
</file>

<file path=customXml/itemProps3.xml><?xml version="1.0" encoding="utf-8"?>
<ds:datastoreItem xmlns:ds="http://schemas.openxmlformats.org/officeDocument/2006/customXml" ds:itemID="{B505746A-505D-4319-8A69-1E2C8467FE8F}">
  <ds:schemaRefs>
    <ds:schemaRef ds:uri="http://schemas.microsoft.com/office/2006/metadata/properties"/>
    <ds:schemaRef ds:uri="http://schemas.microsoft.com/office/infopath/2007/PartnerControls"/>
    <ds:schemaRef ds:uri="13c8e378-5816-4770-a9df-2f4e24aa8796"/>
    <ds:schemaRef ds:uri="91652f9e-73f7-4cb2-a180-d586d814bc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Brocklehurst</dc:creator>
  <keywords/>
  <dc:description/>
  <lastModifiedBy>Guest User</lastModifiedBy>
  <revision>33</revision>
  <dcterms:created xsi:type="dcterms:W3CDTF">2023-10-18T15:18:00.0000000Z</dcterms:created>
  <dcterms:modified xsi:type="dcterms:W3CDTF">2024-10-14T13:56:15.8543973Z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0x010100E8B977F5600F874AA1A6DF9331F15C3C</vt:lpwstr>
  </property>
  <property fmtid="{D5CDD505-2E9C-101B-9397-08002B2CF9AE}" pid="3" name="MediaServiceImageTags">
    <vt:lpwstr/>
  </property>
</Properties>
</file>